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C5" w:rsidRPr="002A6BBA" w:rsidRDefault="00EF6BC5" w:rsidP="00EF6BC5">
      <w:pPr>
        <w:jc w:val="center"/>
        <w:rPr>
          <w:b/>
        </w:rPr>
      </w:pPr>
      <w:r w:rsidRPr="002A6BBA">
        <w:rPr>
          <w:b/>
        </w:rPr>
        <w:t xml:space="preserve">Выступление на отчетной сессии </w:t>
      </w:r>
    </w:p>
    <w:p w:rsidR="00EF6BC5" w:rsidRPr="002A6BBA" w:rsidRDefault="00EF6BC5" w:rsidP="00EF6BC5">
      <w:pPr>
        <w:jc w:val="center"/>
        <w:rPr>
          <w:b/>
        </w:rPr>
      </w:pPr>
    </w:p>
    <w:p w:rsidR="00EF6BC5" w:rsidRPr="002A6BBA" w:rsidRDefault="00EF6BC5" w:rsidP="00EF6BC5">
      <w:pPr>
        <w:jc w:val="center"/>
        <w:rPr>
          <w:b/>
        </w:rPr>
      </w:pPr>
      <w:r w:rsidRPr="002A6BBA">
        <w:rPr>
          <w:b/>
        </w:rPr>
        <w:t xml:space="preserve">Совета муниципального образования </w:t>
      </w:r>
    </w:p>
    <w:p w:rsidR="00774E0F" w:rsidRPr="002A6BBA" w:rsidRDefault="00EF6BC5" w:rsidP="00EF6BC5">
      <w:pPr>
        <w:jc w:val="center"/>
        <w:rPr>
          <w:b/>
        </w:rPr>
      </w:pPr>
      <w:r w:rsidRPr="002A6BBA">
        <w:rPr>
          <w:b/>
        </w:rPr>
        <w:t xml:space="preserve">«Поселок городского типа Карабаш» </w:t>
      </w:r>
    </w:p>
    <w:p w:rsidR="00EF6BC5" w:rsidRPr="002A6BBA" w:rsidRDefault="00EF6BC5" w:rsidP="00EF6BC5">
      <w:pPr>
        <w:jc w:val="center"/>
        <w:rPr>
          <w:b/>
        </w:rPr>
      </w:pPr>
      <w:r w:rsidRPr="002A6BBA">
        <w:rPr>
          <w:b/>
        </w:rPr>
        <w:t>Республики Татарстан</w:t>
      </w:r>
    </w:p>
    <w:p w:rsidR="00A34548" w:rsidRPr="002A6BBA" w:rsidRDefault="00EF6BC5" w:rsidP="00A34548">
      <w:pPr>
        <w:jc w:val="center"/>
        <w:rPr>
          <w:b/>
        </w:rPr>
      </w:pPr>
      <w:r w:rsidRPr="002A6BBA">
        <w:rPr>
          <w:b/>
        </w:rPr>
        <w:t xml:space="preserve">Уважаемый </w:t>
      </w:r>
      <w:proofErr w:type="spellStart"/>
      <w:r w:rsidRPr="002A6BBA">
        <w:rPr>
          <w:b/>
        </w:rPr>
        <w:t>Линар</w:t>
      </w:r>
      <w:proofErr w:type="spellEnd"/>
      <w:r w:rsidRPr="002A6BBA">
        <w:rPr>
          <w:b/>
        </w:rPr>
        <w:t xml:space="preserve"> Рустамович!</w:t>
      </w:r>
    </w:p>
    <w:p w:rsidR="0090078F" w:rsidRPr="002A6BBA" w:rsidRDefault="00B50A06" w:rsidP="0090078F">
      <w:pPr>
        <w:jc w:val="center"/>
        <w:rPr>
          <w:b/>
        </w:rPr>
      </w:pPr>
      <w:r w:rsidRPr="002A6BBA">
        <w:rPr>
          <w:b/>
        </w:rPr>
        <w:t xml:space="preserve">Уважаемый </w:t>
      </w:r>
      <w:proofErr w:type="spellStart"/>
      <w:r w:rsidRPr="002A6BBA">
        <w:rPr>
          <w:b/>
        </w:rPr>
        <w:t>Ра</w:t>
      </w:r>
      <w:r w:rsidR="004D0367" w:rsidRPr="002A6BBA">
        <w:rPr>
          <w:b/>
        </w:rPr>
        <w:t>фа</w:t>
      </w:r>
      <w:r w:rsidR="001A7D48" w:rsidRPr="002A6BBA">
        <w:rPr>
          <w:b/>
        </w:rPr>
        <w:t>и</w:t>
      </w:r>
      <w:r w:rsidR="004D0367" w:rsidRPr="002A6BBA">
        <w:rPr>
          <w:b/>
        </w:rPr>
        <w:t>ль</w:t>
      </w:r>
      <w:proofErr w:type="spellEnd"/>
      <w:r w:rsidRPr="002A6BBA">
        <w:rPr>
          <w:b/>
        </w:rPr>
        <w:t xml:space="preserve"> </w:t>
      </w:r>
      <w:proofErr w:type="spellStart"/>
      <w:r w:rsidRPr="002A6BBA">
        <w:rPr>
          <w:b/>
        </w:rPr>
        <w:t>Са</w:t>
      </w:r>
      <w:r w:rsidR="0090078F" w:rsidRPr="002A6BBA">
        <w:rPr>
          <w:b/>
        </w:rPr>
        <w:t>итович</w:t>
      </w:r>
      <w:proofErr w:type="spellEnd"/>
      <w:r w:rsidR="0090078F" w:rsidRPr="002A6BBA">
        <w:rPr>
          <w:b/>
        </w:rPr>
        <w:t>!</w:t>
      </w:r>
    </w:p>
    <w:p w:rsidR="00342632" w:rsidRPr="002A6BBA" w:rsidRDefault="00342632" w:rsidP="0090078F">
      <w:pPr>
        <w:rPr>
          <w:b/>
        </w:rPr>
      </w:pPr>
    </w:p>
    <w:p w:rsidR="00EF6BC5" w:rsidRPr="002A6BBA" w:rsidRDefault="00EF6BC5" w:rsidP="00EF6BC5">
      <w:pPr>
        <w:jc w:val="center"/>
        <w:rPr>
          <w:b/>
        </w:rPr>
      </w:pPr>
      <w:r w:rsidRPr="002A6BBA">
        <w:rPr>
          <w:b/>
        </w:rPr>
        <w:t>Уважаемые</w:t>
      </w:r>
      <w:r w:rsidR="00E20D83" w:rsidRPr="002A6BBA">
        <w:rPr>
          <w:b/>
        </w:rPr>
        <w:t xml:space="preserve">, </w:t>
      </w:r>
      <w:proofErr w:type="spellStart"/>
      <w:r w:rsidR="00E20D83" w:rsidRPr="002A6BBA">
        <w:rPr>
          <w:b/>
        </w:rPr>
        <w:t>Карабашцы</w:t>
      </w:r>
      <w:proofErr w:type="spellEnd"/>
      <w:r w:rsidR="00E20D83" w:rsidRPr="002A6BBA">
        <w:rPr>
          <w:b/>
        </w:rPr>
        <w:t>,</w:t>
      </w:r>
      <w:r w:rsidRPr="002A6BBA">
        <w:rPr>
          <w:b/>
        </w:rPr>
        <w:t xml:space="preserve"> депутаты и приглашенные!</w:t>
      </w:r>
    </w:p>
    <w:p w:rsidR="00EF6BC5" w:rsidRPr="002A6BBA" w:rsidRDefault="00EF6BC5" w:rsidP="00EF6BC5">
      <w:pPr>
        <w:ind w:firstLine="720"/>
        <w:jc w:val="both"/>
        <w:rPr>
          <w:b/>
          <w:u w:val="single"/>
        </w:rPr>
      </w:pPr>
    </w:p>
    <w:p w:rsidR="00EF6BC5" w:rsidRPr="002A6BBA" w:rsidRDefault="00EF6BC5" w:rsidP="00EF6BC5">
      <w:pPr>
        <w:ind w:firstLine="720"/>
        <w:jc w:val="both"/>
      </w:pPr>
      <w:r w:rsidRPr="002A6BBA">
        <w:t>Деятельность Совета и Исполнительного комитета М</w:t>
      </w:r>
      <w:r w:rsidR="00EB6053" w:rsidRPr="002A6BBA">
        <w:t xml:space="preserve">униципального </w:t>
      </w:r>
      <w:r w:rsidRPr="002A6BBA">
        <w:t>О</w:t>
      </w:r>
      <w:r w:rsidR="00EB6053" w:rsidRPr="002A6BBA">
        <w:t>бразования</w:t>
      </w:r>
      <w:r w:rsidRPr="002A6BBA">
        <w:t xml:space="preserve"> были направлены на решение критических замечаний высказанных жителями на отчетной сессии в 20</w:t>
      </w:r>
      <w:r w:rsidR="00774E0F" w:rsidRPr="002A6BBA">
        <w:t>1</w:t>
      </w:r>
      <w:r w:rsidR="00854DF0" w:rsidRPr="002A6BBA">
        <w:t>6</w:t>
      </w:r>
      <w:r w:rsidR="0098488E" w:rsidRPr="002A6BBA">
        <w:t xml:space="preserve"> году, </w:t>
      </w:r>
      <w:r w:rsidRPr="002A6BBA">
        <w:t xml:space="preserve">решений сессий Совета, заявлений и предложений жителей </w:t>
      </w:r>
      <w:proofErr w:type="gramStart"/>
      <w:r w:rsidRPr="002A6BBA">
        <w:t>посел</w:t>
      </w:r>
      <w:r w:rsidR="0098488E" w:rsidRPr="002A6BBA">
        <w:t>ка</w:t>
      </w:r>
      <w:proofErr w:type="gramEnd"/>
      <w:r w:rsidRPr="002A6BBA">
        <w:t xml:space="preserve"> </w:t>
      </w:r>
      <w:r w:rsidR="00AA4EA9" w:rsidRPr="002A6BBA">
        <w:t xml:space="preserve">поступивших </w:t>
      </w:r>
      <w:r w:rsidRPr="002A6BBA">
        <w:t>в прошедшем году.</w:t>
      </w:r>
      <w:r w:rsidR="00774E0F" w:rsidRPr="002A6BBA">
        <w:t xml:space="preserve"> Всего в 201</w:t>
      </w:r>
      <w:r w:rsidR="00854DF0" w:rsidRPr="002A6BBA">
        <w:t>6</w:t>
      </w:r>
      <w:r w:rsidR="00821923" w:rsidRPr="002A6BBA">
        <w:t xml:space="preserve"> году п</w:t>
      </w:r>
      <w:r w:rsidR="009335C8" w:rsidRPr="002A6BBA">
        <w:t xml:space="preserve">оступило </w:t>
      </w:r>
      <w:r w:rsidR="007021FD" w:rsidRPr="002A6BBA">
        <w:t>45</w:t>
      </w:r>
      <w:r w:rsidR="00821923" w:rsidRPr="002A6BBA">
        <w:rPr>
          <w:color w:val="FF0000"/>
        </w:rPr>
        <w:t xml:space="preserve"> </w:t>
      </w:r>
      <w:r w:rsidR="00821923" w:rsidRPr="002A6BBA">
        <w:t>обращени</w:t>
      </w:r>
      <w:r w:rsidR="007B0E0D" w:rsidRPr="002A6BBA">
        <w:t>й</w:t>
      </w:r>
      <w:r w:rsidR="00821923" w:rsidRPr="002A6BBA">
        <w:t xml:space="preserve"> от граждан, </w:t>
      </w:r>
      <w:r w:rsidR="009335C8" w:rsidRPr="002A6BBA">
        <w:t xml:space="preserve">большая их часть, </w:t>
      </w:r>
      <w:r w:rsidR="007021FD" w:rsidRPr="002A6BBA">
        <w:t>30</w:t>
      </w:r>
      <w:r w:rsidR="00714CDE" w:rsidRPr="002A6BBA">
        <w:t xml:space="preserve"> обращений </w:t>
      </w:r>
      <w:r w:rsidR="007333B8" w:rsidRPr="002A6BBA">
        <w:t>решен</w:t>
      </w:r>
      <w:r w:rsidR="00714CDE" w:rsidRPr="002A6BBA">
        <w:t>ы</w:t>
      </w:r>
      <w:r w:rsidR="007333B8" w:rsidRPr="002A6BBA">
        <w:t xml:space="preserve"> положительно,</w:t>
      </w:r>
      <w:r w:rsidR="009335C8" w:rsidRPr="002A6BBA">
        <w:t xml:space="preserve"> по </w:t>
      </w:r>
      <w:r w:rsidR="007021FD" w:rsidRPr="002A6BBA">
        <w:t>8</w:t>
      </w:r>
      <w:r w:rsidR="002348B4" w:rsidRPr="002A6BBA">
        <w:t xml:space="preserve"> обращени</w:t>
      </w:r>
      <w:r w:rsidR="00714CDE" w:rsidRPr="002A6BBA">
        <w:t>ям</w:t>
      </w:r>
      <w:r w:rsidR="002348B4" w:rsidRPr="002A6BBA">
        <w:t xml:space="preserve"> принят отрицательный отв</w:t>
      </w:r>
      <w:r w:rsidR="009335C8" w:rsidRPr="002A6BBA">
        <w:t xml:space="preserve">ет, </w:t>
      </w:r>
      <w:r w:rsidR="007021FD" w:rsidRPr="002A6BBA">
        <w:t>7</w:t>
      </w:r>
      <w:r w:rsidR="00492630" w:rsidRPr="002A6BBA">
        <w:t xml:space="preserve"> </w:t>
      </w:r>
      <w:r w:rsidR="00EB6053" w:rsidRPr="002A6BBA">
        <w:t>обращени</w:t>
      </w:r>
      <w:r w:rsidR="009335C8" w:rsidRPr="002A6BBA">
        <w:t xml:space="preserve">й </w:t>
      </w:r>
      <w:r w:rsidR="00EB6053" w:rsidRPr="002A6BBA">
        <w:t xml:space="preserve"> на</w:t>
      </w:r>
      <w:r w:rsidR="000D3BFF" w:rsidRPr="002A6BBA">
        <w:t xml:space="preserve"> стадии</w:t>
      </w:r>
      <w:r w:rsidR="00EB6053" w:rsidRPr="002A6BBA">
        <w:t xml:space="preserve"> рассмотрени</w:t>
      </w:r>
      <w:r w:rsidR="005844B2" w:rsidRPr="002A6BBA">
        <w:t>я</w:t>
      </w:r>
      <w:r w:rsidR="00821923" w:rsidRPr="002A6BBA">
        <w:t>.</w:t>
      </w:r>
      <w:r w:rsidRPr="002A6BBA">
        <w:t xml:space="preserve"> Многие из них удалось решить благодаря ряду Республиканских и местных Программ, а также помощи руководства  </w:t>
      </w:r>
      <w:r w:rsidR="00C86632" w:rsidRPr="002A6BBA">
        <w:t>П</w:t>
      </w:r>
      <w:r w:rsidRPr="002A6BBA">
        <w:t>АО «Татнефть».</w:t>
      </w:r>
    </w:p>
    <w:p w:rsidR="003A60EA" w:rsidRPr="002A6BBA" w:rsidRDefault="003A60EA" w:rsidP="00EF6BC5">
      <w:pPr>
        <w:ind w:firstLine="720"/>
        <w:jc w:val="both"/>
      </w:pPr>
      <w:r w:rsidRPr="002A6BBA">
        <w:t>Одним из самых многочисленных обращений было обращение жителей ул</w:t>
      </w:r>
      <w:proofErr w:type="gramStart"/>
      <w:r w:rsidRPr="002A6BBA">
        <w:t>.С</w:t>
      </w:r>
      <w:proofErr w:type="gramEnd"/>
      <w:r w:rsidRPr="002A6BBA">
        <w:t xml:space="preserve">троительная, с просьбой асфальтирования дороги. Отрадно отметить, что данный вопрос решен положительно </w:t>
      </w:r>
      <w:r w:rsidR="00AA4EA9" w:rsidRPr="002A6BBA">
        <w:t>при помощи НГДУ «</w:t>
      </w:r>
      <w:proofErr w:type="spellStart"/>
      <w:r w:rsidR="00AA4EA9" w:rsidRPr="002A6BBA">
        <w:t>Лениногорскнефть</w:t>
      </w:r>
      <w:proofErr w:type="spellEnd"/>
      <w:r w:rsidR="00AA4EA9" w:rsidRPr="002A6BBA">
        <w:t xml:space="preserve">» </w:t>
      </w:r>
      <w:r w:rsidRPr="002A6BBA">
        <w:t xml:space="preserve">и </w:t>
      </w:r>
      <w:r w:rsidR="00AA4EA9" w:rsidRPr="002A6BBA">
        <w:t xml:space="preserve">собственного бюджета МО </w:t>
      </w:r>
      <w:proofErr w:type="spellStart"/>
      <w:r w:rsidR="00AA4EA9" w:rsidRPr="002A6BBA">
        <w:t>п.г.т</w:t>
      </w:r>
      <w:proofErr w:type="gramStart"/>
      <w:r w:rsidR="00AA4EA9" w:rsidRPr="002A6BBA">
        <w:t>.К</w:t>
      </w:r>
      <w:proofErr w:type="gramEnd"/>
      <w:r w:rsidR="00AA4EA9" w:rsidRPr="002A6BBA">
        <w:t>арабаш</w:t>
      </w:r>
      <w:proofErr w:type="spellEnd"/>
      <w:r w:rsidR="00947628" w:rsidRPr="002A6BBA">
        <w:t>.</w:t>
      </w:r>
      <w:r w:rsidR="00EE4765" w:rsidRPr="002A6BBA">
        <w:t xml:space="preserve"> </w:t>
      </w:r>
      <w:proofErr w:type="gramStart"/>
      <w:r w:rsidR="00EE4765" w:rsidRPr="002A6BBA">
        <w:t>Но</w:t>
      </w:r>
      <w:proofErr w:type="gramEnd"/>
      <w:r w:rsidR="00EE4765" w:rsidRPr="002A6BBA">
        <w:t xml:space="preserve"> к сожалению эта же проблема остается по улицам Наумова, Комсомольская, </w:t>
      </w:r>
      <w:proofErr w:type="spellStart"/>
      <w:r w:rsidR="00EE4765" w:rsidRPr="002A6BBA">
        <w:t>Вахитова</w:t>
      </w:r>
      <w:proofErr w:type="spellEnd"/>
      <w:r w:rsidR="00EE4765" w:rsidRPr="002A6BBA">
        <w:t>, Матросова и переулок Спортивный.</w:t>
      </w:r>
    </w:p>
    <w:p w:rsidR="00EE4765" w:rsidRPr="002A6BBA" w:rsidRDefault="00EE4765" w:rsidP="00EF6BC5">
      <w:pPr>
        <w:ind w:firstLine="720"/>
        <w:jc w:val="both"/>
      </w:pPr>
    </w:p>
    <w:p w:rsidR="00C17572" w:rsidRPr="002A6BBA" w:rsidRDefault="00C17572" w:rsidP="00EF6BC5">
      <w:pPr>
        <w:ind w:firstLine="720"/>
        <w:jc w:val="both"/>
      </w:pPr>
      <w:r w:rsidRPr="002A6BBA">
        <w:t xml:space="preserve">Подводя итоги, также отмечу, что </w:t>
      </w:r>
      <w:r w:rsidR="007C733B" w:rsidRPr="002A6BBA">
        <w:t xml:space="preserve">в </w:t>
      </w:r>
      <w:r w:rsidRPr="002A6BBA">
        <w:t>201</w:t>
      </w:r>
      <w:r w:rsidR="00854DF0" w:rsidRPr="002A6BBA">
        <w:t>6</w:t>
      </w:r>
      <w:r w:rsidRPr="002A6BBA">
        <w:t xml:space="preserve"> год</w:t>
      </w:r>
      <w:r w:rsidR="007B0E0D" w:rsidRPr="002A6BBA">
        <w:t>у</w:t>
      </w:r>
      <w:r w:rsidRPr="002A6BBA">
        <w:t xml:space="preserve"> были п</w:t>
      </w:r>
      <w:r w:rsidR="007C733B" w:rsidRPr="002A6BBA">
        <w:t>р</w:t>
      </w:r>
      <w:r w:rsidRPr="002A6BBA">
        <w:t>оведены</w:t>
      </w:r>
      <w:r w:rsidR="007C733B" w:rsidRPr="002A6BBA">
        <w:t xml:space="preserve"> общественно - значимые </w:t>
      </w:r>
      <w:proofErr w:type="gramStart"/>
      <w:r w:rsidR="007C733B" w:rsidRPr="002A6BBA">
        <w:t>мероприятия</w:t>
      </w:r>
      <w:proofErr w:type="gramEnd"/>
      <w:r w:rsidRPr="002A6BBA">
        <w:t xml:space="preserve">  </w:t>
      </w:r>
      <w:r w:rsidR="007C733B" w:rsidRPr="002A6BBA">
        <w:t>такие как</w:t>
      </w:r>
      <w:r w:rsidRPr="002A6BBA">
        <w:t xml:space="preserve"> выборы </w:t>
      </w:r>
      <w:r w:rsidR="00854DF0" w:rsidRPr="002A6BBA">
        <w:t xml:space="preserve">в Государственную думу и выборы </w:t>
      </w:r>
      <w:r w:rsidR="007C733B" w:rsidRPr="002A6BBA">
        <w:t>депутатов в органы местного самоуправления, в которых  жители п.г.т. Карабаш приняли самое активное участие.</w:t>
      </w:r>
    </w:p>
    <w:p w:rsidR="00B63DE6" w:rsidRPr="002A6BBA" w:rsidRDefault="00B63DE6" w:rsidP="00B63DE6">
      <w:pPr>
        <w:ind w:firstLine="720"/>
        <w:jc w:val="both"/>
      </w:pPr>
    </w:p>
    <w:p w:rsidR="0098488E" w:rsidRPr="002A6BBA" w:rsidRDefault="00EF6BC5" w:rsidP="00EF6BC5">
      <w:pPr>
        <w:ind w:firstLine="709"/>
        <w:jc w:val="both"/>
        <w:rPr>
          <w:color w:val="000000" w:themeColor="text1"/>
        </w:rPr>
      </w:pPr>
      <w:r w:rsidRPr="002A6BBA">
        <w:rPr>
          <w:color w:val="FF0000"/>
        </w:rPr>
        <w:t xml:space="preserve"> </w:t>
      </w:r>
      <w:r w:rsidRPr="002A6BBA">
        <w:rPr>
          <w:color w:val="000000" w:themeColor="text1"/>
        </w:rPr>
        <w:t xml:space="preserve">Характеризуя исполнение доходной части бюджета прошедшего года, необходимо отметить, что в  части исполнения налога на доходы физических лиц анализ свидетельствует, что </w:t>
      </w:r>
      <w:r w:rsidR="00C86632" w:rsidRPr="002A6BBA">
        <w:rPr>
          <w:color w:val="000000" w:themeColor="text1"/>
        </w:rPr>
        <w:t>в 201</w:t>
      </w:r>
      <w:r w:rsidR="00F21837" w:rsidRPr="002A6BBA">
        <w:rPr>
          <w:color w:val="000000" w:themeColor="text1"/>
        </w:rPr>
        <w:t>6</w:t>
      </w:r>
      <w:r w:rsidR="00C86632" w:rsidRPr="002A6BBA">
        <w:rPr>
          <w:color w:val="000000" w:themeColor="text1"/>
        </w:rPr>
        <w:t xml:space="preserve"> году </w:t>
      </w:r>
      <w:r w:rsidR="00B43F2C" w:rsidRPr="002A6BBA">
        <w:rPr>
          <w:color w:val="000000" w:themeColor="text1"/>
        </w:rPr>
        <w:t>поступлени</w:t>
      </w:r>
      <w:r w:rsidR="0090078F" w:rsidRPr="002A6BBA">
        <w:rPr>
          <w:color w:val="000000" w:themeColor="text1"/>
        </w:rPr>
        <w:t>е</w:t>
      </w:r>
      <w:r w:rsidR="00B43F2C" w:rsidRPr="002A6BBA">
        <w:rPr>
          <w:color w:val="000000" w:themeColor="text1"/>
        </w:rPr>
        <w:t xml:space="preserve"> налога  </w:t>
      </w:r>
      <w:r w:rsidR="009C06C9" w:rsidRPr="002A6BBA">
        <w:rPr>
          <w:color w:val="000000" w:themeColor="text1"/>
        </w:rPr>
        <w:t xml:space="preserve">при плане 5 830 000 руб. </w:t>
      </w:r>
      <w:r w:rsidR="00BA04C0" w:rsidRPr="002A6BBA">
        <w:rPr>
          <w:color w:val="000000" w:themeColor="text1"/>
        </w:rPr>
        <w:t xml:space="preserve">составило   </w:t>
      </w:r>
      <w:r w:rsidR="00F21837" w:rsidRPr="002A6BBA">
        <w:rPr>
          <w:color w:val="000000" w:themeColor="text1"/>
        </w:rPr>
        <w:t xml:space="preserve">  5 579</w:t>
      </w:r>
      <w:r w:rsidR="00BA04C0" w:rsidRPr="002A6BBA">
        <w:rPr>
          <w:color w:val="000000" w:themeColor="text1"/>
        </w:rPr>
        <w:t xml:space="preserve"> 000    рублей</w:t>
      </w:r>
      <w:r w:rsidR="009C06C9" w:rsidRPr="002A6BBA">
        <w:rPr>
          <w:color w:val="000000" w:themeColor="text1"/>
        </w:rPr>
        <w:t>, или 96%</w:t>
      </w:r>
      <w:r w:rsidR="005A56F5" w:rsidRPr="002A6BBA">
        <w:rPr>
          <w:color w:val="000000" w:themeColor="text1"/>
        </w:rPr>
        <w:t>.</w:t>
      </w:r>
      <w:r w:rsidR="00EB6053" w:rsidRPr="002A6BBA">
        <w:rPr>
          <w:color w:val="000000" w:themeColor="text1"/>
        </w:rPr>
        <w:t xml:space="preserve"> </w:t>
      </w:r>
    </w:p>
    <w:p w:rsidR="00EF6BC5" w:rsidRPr="002A6BBA" w:rsidRDefault="00AA4971" w:rsidP="00EF6BC5">
      <w:pPr>
        <w:ind w:firstLine="709"/>
        <w:jc w:val="both"/>
        <w:rPr>
          <w:color w:val="000000" w:themeColor="text1"/>
        </w:rPr>
      </w:pPr>
      <w:r w:rsidRPr="002A6BBA">
        <w:rPr>
          <w:color w:val="000000" w:themeColor="text1"/>
        </w:rPr>
        <w:t xml:space="preserve">По земельному </w:t>
      </w:r>
      <w:r w:rsidR="00BA04C0" w:rsidRPr="002A6BBA">
        <w:rPr>
          <w:color w:val="000000" w:themeColor="text1"/>
        </w:rPr>
        <w:t xml:space="preserve">налогу исполнение составило </w:t>
      </w:r>
      <w:r w:rsidR="00F21837" w:rsidRPr="002A6BBA">
        <w:rPr>
          <w:color w:val="000000" w:themeColor="text1"/>
        </w:rPr>
        <w:t>15</w:t>
      </w:r>
      <w:r w:rsidR="00BA04C0" w:rsidRPr="002A6BBA">
        <w:rPr>
          <w:color w:val="000000" w:themeColor="text1"/>
        </w:rPr>
        <w:t xml:space="preserve"> </w:t>
      </w:r>
      <w:r w:rsidR="00F21837" w:rsidRPr="002A6BBA">
        <w:rPr>
          <w:color w:val="000000" w:themeColor="text1"/>
        </w:rPr>
        <w:t>738</w:t>
      </w:r>
      <w:r w:rsidR="00BA04C0" w:rsidRPr="002A6BBA">
        <w:rPr>
          <w:color w:val="000000" w:themeColor="text1"/>
        </w:rPr>
        <w:t xml:space="preserve"> 000,0</w:t>
      </w:r>
      <w:r w:rsidR="00541C24" w:rsidRPr="002A6BBA">
        <w:rPr>
          <w:color w:val="000000" w:themeColor="text1"/>
        </w:rPr>
        <w:t xml:space="preserve"> </w:t>
      </w:r>
      <w:r w:rsidR="00342632" w:rsidRPr="002A6BBA">
        <w:rPr>
          <w:color w:val="000000" w:themeColor="text1"/>
        </w:rPr>
        <w:t>рублей</w:t>
      </w:r>
      <w:r w:rsidRPr="002A6BBA">
        <w:rPr>
          <w:color w:val="000000" w:themeColor="text1"/>
        </w:rPr>
        <w:t xml:space="preserve">.  </w:t>
      </w:r>
      <w:r w:rsidR="009C06C9" w:rsidRPr="002A6BBA">
        <w:rPr>
          <w:color w:val="000000" w:themeColor="text1"/>
        </w:rPr>
        <w:t>При этом земельный налог с физических лиц составил 171%</w:t>
      </w:r>
      <w:r w:rsidR="00B03E47" w:rsidRPr="002A6BBA">
        <w:rPr>
          <w:color w:val="000000" w:themeColor="text1"/>
        </w:rPr>
        <w:t xml:space="preserve"> к плану</w:t>
      </w:r>
      <w:r w:rsidR="009C06C9" w:rsidRPr="002A6BBA">
        <w:rPr>
          <w:color w:val="000000" w:themeColor="text1"/>
        </w:rPr>
        <w:t>.</w:t>
      </w:r>
      <w:r w:rsidRPr="002A6BBA">
        <w:rPr>
          <w:color w:val="000000" w:themeColor="text1"/>
        </w:rPr>
        <w:t xml:space="preserve">    </w:t>
      </w:r>
    </w:p>
    <w:p w:rsidR="00A34548" w:rsidRPr="002A6BBA" w:rsidRDefault="00EF6BC5" w:rsidP="00FA3AD4">
      <w:pPr>
        <w:jc w:val="both"/>
        <w:rPr>
          <w:color w:val="000000" w:themeColor="text1"/>
        </w:rPr>
      </w:pPr>
      <w:r w:rsidRPr="002A6BBA">
        <w:rPr>
          <w:color w:val="000000" w:themeColor="text1"/>
        </w:rPr>
        <w:tab/>
        <w:t xml:space="preserve"> </w:t>
      </w:r>
      <w:r w:rsidR="00FA3AD4" w:rsidRPr="002A6BBA">
        <w:rPr>
          <w:color w:val="000000" w:themeColor="text1"/>
        </w:rPr>
        <w:t>Д</w:t>
      </w:r>
      <w:r w:rsidRPr="002A6BBA">
        <w:rPr>
          <w:color w:val="000000" w:themeColor="text1"/>
        </w:rPr>
        <w:t>оля со</w:t>
      </w:r>
      <w:r w:rsidR="00BA04C0" w:rsidRPr="002A6BBA">
        <w:rPr>
          <w:color w:val="000000" w:themeColor="text1"/>
        </w:rPr>
        <w:t>бственных доходов бюджета в 201</w:t>
      </w:r>
      <w:r w:rsidR="00F21837" w:rsidRPr="002A6BBA">
        <w:rPr>
          <w:color w:val="000000" w:themeColor="text1"/>
        </w:rPr>
        <w:t>6</w:t>
      </w:r>
      <w:r w:rsidR="005268ED" w:rsidRPr="002A6BBA">
        <w:rPr>
          <w:color w:val="000000" w:themeColor="text1"/>
        </w:rPr>
        <w:t xml:space="preserve"> году составил</w:t>
      </w:r>
      <w:r w:rsidR="00EE4765" w:rsidRPr="002A6BBA">
        <w:rPr>
          <w:color w:val="000000" w:themeColor="text1"/>
        </w:rPr>
        <w:t>а</w:t>
      </w:r>
      <w:r w:rsidR="00BA04C0" w:rsidRPr="002A6BBA">
        <w:rPr>
          <w:color w:val="000000" w:themeColor="text1"/>
        </w:rPr>
        <w:t xml:space="preserve"> 2</w:t>
      </w:r>
      <w:r w:rsidR="00F21837" w:rsidRPr="002A6BBA">
        <w:rPr>
          <w:color w:val="000000" w:themeColor="text1"/>
        </w:rPr>
        <w:t>2</w:t>
      </w:r>
      <w:r w:rsidR="00BA04C0" w:rsidRPr="002A6BBA">
        <w:rPr>
          <w:color w:val="000000" w:themeColor="text1"/>
        </w:rPr>
        <w:t xml:space="preserve"> 9</w:t>
      </w:r>
      <w:r w:rsidR="00F21837" w:rsidRPr="002A6BBA">
        <w:rPr>
          <w:color w:val="000000" w:themeColor="text1"/>
        </w:rPr>
        <w:t>03</w:t>
      </w:r>
      <w:r w:rsidR="00EB724E" w:rsidRPr="002A6BBA">
        <w:rPr>
          <w:color w:val="000000" w:themeColor="text1"/>
        </w:rPr>
        <w:t xml:space="preserve"> </w:t>
      </w:r>
      <w:r w:rsidR="00F21837" w:rsidRPr="002A6BBA">
        <w:rPr>
          <w:color w:val="000000" w:themeColor="text1"/>
        </w:rPr>
        <w:t>5</w:t>
      </w:r>
      <w:r w:rsidR="0090078F" w:rsidRPr="002A6BBA">
        <w:rPr>
          <w:color w:val="000000" w:themeColor="text1"/>
        </w:rPr>
        <w:t>00</w:t>
      </w:r>
      <w:r w:rsidR="00BA04C0" w:rsidRPr="002A6BBA">
        <w:rPr>
          <w:color w:val="000000" w:themeColor="text1"/>
        </w:rPr>
        <w:t xml:space="preserve"> рублей  при расходах</w:t>
      </w:r>
      <w:r w:rsidR="00BA04C0" w:rsidRPr="002A6BBA">
        <w:rPr>
          <w:color w:val="FF0000"/>
        </w:rPr>
        <w:t xml:space="preserve"> </w:t>
      </w:r>
      <w:r w:rsidR="00F21837" w:rsidRPr="002A6BBA">
        <w:rPr>
          <w:color w:val="000000" w:themeColor="text1"/>
        </w:rPr>
        <w:t>31</w:t>
      </w:r>
      <w:r w:rsidR="00BA04C0" w:rsidRPr="002A6BBA">
        <w:rPr>
          <w:color w:val="000000" w:themeColor="text1"/>
        </w:rPr>
        <w:t xml:space="preserve"> </w:t>
      </w:r>
      <w:r w:rsidR="00F21837" w:rsidRPr="002A6BBA">
        <w:rPr>
          <w:color w:val="000000" w:themeColor="text1"/>
        </w:rPr>
        <w:t>708</w:t>
      </w:r>
      <w:r w:rsidR="00EB724E" w:rsidRPr="002A6BBA">
        <w:rPr>
          <w:color w:val="000000" w:themeColor="text1"/>
        </w:rPr>
        <w:t xml:space="preserve"> </w:t>
      </w:r>
      <w:r w:rsidR="00F21837" w:rsidRPr="002A6BBA">
        <w:rPr>
          <w:color w:val="000000" w:themeColor="text1"/>
        </w:rPr>
        <w:t>7</w:t>
      </w:r>
      <w:r w:rsidR="0090078F" w:rsidRPr="002A6BBA">
        <w:rPr>
          <w:color w:val="000000" w:themeColor="text1"/>
        </w:rPr>
        <w:t>00</w:t>
      </w:r>
      <w:r w:rsidRPr="002A6BBA">
        <w:rPr>
          <w:color w:val="000000" w:themeColor="text1"/>
        </w:rPr>
        <w:t xml:space="preserve"> рублей. </w:t>
      </w:r>
    </w:p>
    <w:p w:rsidR="00EF6BC5" w:rsidRPr="002A6BBA" w:rsidRDefault="00EF6BC5" w:rsidP="00FA3AD4">
      <w:pPr>
        <w:jc w:val="both"/>
        <w:rPr>
          <w:color w:val="FF0000"/>
        </w:rPr>
      </w:pPr>
      <w:r w:rsidRPr="002A6BBA">
        <w:rPr>
          <w:color w:val="000000" w:themeColor="text1"/>
        </w:rPr>
        <w:t>Наряду с собственными доходами в бюджет поселения поступили дотации, субвенц</w:t>
      </w:r>
      <w:r w:rsidR="00BA04C0" w:rsidRPr="002A6BBA">
        <w:rPr>
          <w:color w:val="000000" w:themeColor="text1"/>
        </w:rPr>
        <w:t xml:space="preserve">ии и субсидии в сумме </w:t>
      </w:r>
      <w:r w:rsidR="00F21837" w:rsidRPr="002A6BBA">
        <w:rPr>
          <w:color w:val="000000" w:themeColor="text1"/>
        </w:rPr>
        <w:t>6</w:t>
      </w:r>
      <w:r w:rsidR="00BA04C0" w:rsidRPr="002A6BBA">
        <w:rPr>
          <w:color w:val="000000" w:themeColor="text1"/>
        </w:rPr>
        <w:t xml:space="preserve"> </w:t>
      </w:r>
      <w:r w:rsidR="00F21837" w:rsidRPr="002A6BBA">
        <w:rPr>
          <w:color w:val="000000" w:themeColor="text1"/>
        </w:rPr>
        <w:t>262</w:t>
      </w:r>
      <w:r w:rsidR="00EB724E" w:rsidRPr="002A6BBA">
        <w:rPr>
          <w:color w:val="000000" w:themeColor="text1"/>
        </w:rPr>
        <w:t xml:space="preserve"> </w:t>
      </w:r>
      <w:r w:rsidR="00F21837" w:rsidRPr="002A6BBA">
        <w:rPr>
          <w:color w:val="000000" w:themeColor="text1"/>
        </w:rPr>
        <w:t>5</w:t>
      </w:r>
      <w:r w:rsidR="00EB724E" w:rsidRPr="002A6BBA">
        <w:rPr>
          <w:color w:val="000000" w:themeColor="text1"/>
        </w:rPr>
        <w:t>00</w:t>
      </w:r>
      <w:r w:rsidR="00541C24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>рублей.</w:t>
      </w:r>
      <w:r w:rsidRPr="002A6BBA">
        <w:rPr>
          <w:color w:val="FF0000"/>
        </w:rPr>
        <w:t xml:space="preserve"> </w:t>
      </w:r>
    </w:p>
    <w:p w:rsidR="00EF6BC5" w:rsidRPr="002A6BBA" w:rsidRDefault="00EF6BC5" w:rsidP="00EF6BC5">
      <w:pPr>
        <w:ind w:firstLine="709"/>
        <w:jc w:val="both"/>
        <w:rPr>
          <w:color w:val="000000" w:themeColor="text1"/>
        </w:rPr>
      </w:pPr>
      <w:r w:rsidRPr="002A6BBA">
        <w:rPr>
          <w:color w:val="000000" w:themeColor="text1"/>
        </w:rPr>
        <w:t>Из общей суммы доходов бюджета налог на землю и налог на доходы физических лиц в 201</w:t>
      </w:r>
      <w:r w:rsidR="00854DF0" w:rsidRPr="002A6BBA">
        <w:rPr>
          <w:color w:val="000000" w:themeColor="text1"/>
        </w:rPr>
        <w:t>6</w:t>
      </w:r>
      <w:r w:rsidR="00BA04C0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 xml:space="preserve">году, как и в предыдущие годы, обеспечили крупнейший налогоплательщик </w:t>
      </w:r>
      <w:r w:rsidR="00EF53AA" w:rsidRPr="002A6BBA">
        <w:rPr>
          <w:color w:val="000000" w:themeColor="text1"/>
        </w:rPr>
        <w:t>П</w:t>
      </w:r>
      <w:r w:rsidRPr="002A6BBA">
        <w:rPr>
          <w:color w:val="000000" w:themeColor="text1"/>
        </w:rPr>
        <w:t>АО «Татнефть» и его структурные подразделения.</w:t>
      </w:r>
    </w:p>
    <w:p w:rsidR="00EF6BC5" w:rsidRPr="002A6BBA" w:rsidRDefault="00EF6BC5" w:rsidP="00EF6BC5">
      <w:pPr>
        <w:ind w:firstLine="900"/>
        <w:jc w:val="both"/>
        <w:rPr>
          <w:color w:val="000000" w:themeColor="text1"/>
        </w:rPr>
      </w:pPr>
    </w:p>
    <w:p w:rsidR="00EF6BC5" w:rsidRPr="002A6BBA" w:rsidRDefault="00EB724E" w:rsidP="00EF6BC5">
      <w:pPr>
        <w:ind w:firstLine="900"/>
        <w:jc w:val="both"/>
        <w:rPr>
          <w:color w:val="000000" w:themeColor="text1"/>
        </w:rPr>
      </w:pPr>
      <w:r w:rsidRPr="002A6BBA">
        <w:rPr>
          <w:color w:val="000000" w:themeColor="text1"/>
        </w:rPr>
        <w:t xml:space="preserve">Подводя финансовые </w:t>
      </w:r>
      <w:r w:rsidR="00BA04C0" w:rsidRPr="002A6BBA">
        <w:rPr>
          <w:color w:val="000000" w:themeColor="text1"/>
        </w:rPr>
        <w:t>итоги 201</w:t>
      </w:r>
      <w:r w:rsidR="00B03522" w:rsidRPr="002A6BBA">
        <w:rPr>
          <w:color w:val="000000" w:themeColor="text1"/>
        </w:rPr>
        <w:t>6</w:t>
      </w:r>
      <w:r w:rsidR="00EF6BC5" w:rsidRPr="002A6BBA">
        <w:rPr>
          <w:color w:val="000000" w:themeColor="text1"/>
        </w:rPr>
        <w:t xml:space="preserve"> года надо сказать, что поступившие в бюджет доходы, позволили обеспечить выплату заработной платы, без просроченной креди</w:t>
      </w:r>
      <w:r w:rsidR="00197AF0" w:rsidRPr="002A6BBA">
        <w:rPr>
          <w:color w:val="000000" w:themeColor="text1"/>
        </w:rPr>
        <w:t>торской задолженности и  выплат</w:t>
      </w:r>
      <w:r w:rsidR="00EF53AA" w:rsidRPr="002A6BBA">
        <w:rPr>
          <w:color w:val="000000" w:themeColor="text1"/>
        </w:rPr>
        <w:t>у</w:t>
      </w:r>
      <w:r w:rsidR="00EF6BC5" w:rsidRPr="002A6BBA">
        <w:rPr>
          <w:color w:val="000000" w:themeColor="text1"/>
        </w:rPr>
        <w:t xml:space="preserve"> по социально значимым расходам муниципальных учреждений. </w:t>
      </w:r>
      <w:r w:rsidR="007B0E0D" w:rsidRPr="002A6BBA">
        <w:rPr>
          <w:color w:val="000000" w:themeColor="text1"/>
        </w:rPr>
        <w:t>В то</w:t>
      </w:r>
      <w:r w:rsidR="00B03522" w:rsidRPr="002A6BBA">
        <w:rPr>
          <w:color w:val="000000" w:themeColor="text1"/>
        </w:rPr>
        <w:t xml:space="preserve"> </w:t>
      </w:r>
      <w:r w:rsidR="007B0E0D" w:rsidRPr="002A6BBA">
        <w:rPr>
          <w:color w:val="000000" w:themeColor="text1"/>
        </w:rPr>
        <w:t>же время Исполнительному комитету необходимо обратить особое внимание на исполнение неналоговых и собственных доходов.</w:t>
      </w:r>
    </w:p>
    <w:p w:rsidR="00EF6BC5" w:rsidRPr="002A6BBA" w:rsidRDefault="00EF6BC5" w:rsidP="00EF6BC5">
      <w:pPr>
        <w:ind w:firstLine="900"/>
        <w:jc w:val="both"/>
        <w:rPr>
          <w:color w:val="000000" w:themeColor="text1"/>
        </w:rPr>
      </w:pPr>
      <w:r w:rsidRPr="002A6BBA">
        <w:rPr>
          <w:color w:val="000000" w:themeColor="text1"/>
        </w:rPr>
        <w:t>Бюджет 201</w:t>
      </w:r>
      <w:r w:rsidR="00854DF0" w:rsidRPr="002A6BBA">
        <w:rPr>
          <w:color w:val="000000" w:themeColor="text1"/>
        </w:rPr>
        <w:t>7</w:t>
      </w:r>
      <w:r w:rsidRPr="002A6BBA">
        <w:rPr>
          <w:color w:val="000000" w:themeColor="text1"/>
        </w:rPr>
        <w:t xml:space="preserve"> года, как и в 201</w:t>
      </w:r>
      <w:r w:rsidR="00854DF0" w:rsidRPr="002A6BBA">
        <w:rPr>
          <w:color w:val="000000" w:themeColor="text1"/>
        </w:rPr>
        <w:t>6</w:t>
      </w:r>
      <w:r w:rsidRPr="002A6BBA">
        <w:rPr>
          <w:color w:val="000000" w:themeColor="text1"/>
        </w:rPr>
        <w:t xml:space="preserve"> году принят бездефицитный по доход</w:t>
      </w:r>
      <w:r w:rsidR="00EB724E" w:rsidRPr="002A6BBA">
        <w:rPr>
          <w:color w:val="000000" w:themeColor="text1"/>
        </w:rPr>
        <w:t>ам и расходам  в  сумме</w:t>
      </w:r>
      <w:r w:rsidR="00EB6053" w:rsidRPr="002A6BBA">
        <w:rPr>
          <w:color w:val="000000" w:themeColor="text1"/>
        </w:rPr>
        <w:t xml:space="preserve"> </w:t>
      </w:r>
      <w:r w:rsidR="00BA04C0" w:rsidRPr="002A6BBA">
        <w:rPr>
          <w:color w:val="000000" w:themeColor="text1"/>
        </w:rPr>
        <w:t>3</w:t>
      </w:r>
      <w:r w:rsidR="00F21837" w:rsidRPr="002A6BBA">
        <w:rPr>
          <w:color w:val="000000" w:themeColor="text1"/>
        </w:rPr>
        <w:t>1</w:t>
      </w:r>
      <w:r w:rsidR="00BA04C0" w:rsidRPr="002A6BBA">
        <w:rPr>
          <w:color w:val="000000" w:themeColor="text1"/>
        </w:rPr>
        <w:t xml:space="preserve"> </w:t>
      </w:r>
      <w:r w:rsidR="00F21837" w:rsidRPr="002A6BBA">
        <w:rPr>
          <w:color w:val="000000" w:themeColor="text1"/>
        </w:rPr>
        <w:t>950</w:t>
      </w:r>
      <w:r w:rsidR="00BA04C0" w:rsidRPr="002A6BBA">
        <w:rPr>
          <w:color w:val="000000" w:themeColor="text1"/>
        </w:rPr>
        <w:t xml:space="preserve"> </w:t>
      </w:r>
      <w:r w:rsidR="00F21837" w:rsidRPr="002A6BBA">
        <w:rPr>
          <w:color w:val="000000" w:themeColor="text1"/>
        </w:rPr>
        <w:t>2</w:t>
      </w:r>
      <w:r w:rsidR="00BA04C0" w:rsidRPr="002A6BBA">
        <w:rPr>
          <w:color w:val="000000" w:themeColor="text1"/>
        </w:rPr>
        <w:t>00</w:t>
      </w:r>
      <w:r w:rsidR="00AA4971" w:rsidRPr="002A6BBA">
        <w:rPr>
          <w:color w:val="000000" w:themeColor="text1"/>
        </w:rPr>
        <w:t xml:space="preserve"> </w:t>
      </w:r>
      <w:r w:rsidR="00EB6053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 xml:space="preserve">рублей. </w:t>
      </w:r>
    </w:p>
    <w:p w:rsidR="00EF6BC5" w:rsidRPr="002A6BBA" w:rsidRDefault="00EF6BC5" w:rsidP="00EF6BC5">
      <w:pPr>
        <w:jc w:val="both"/>
        <w:rPr>
          <w:b/>
        </w:rPr>
      </w:pPr>
      <w:r w:rsidRPr="002A6BBA">
        <w:rPr>
          <w:b/>
        </w:rPr>
        <w:t>Строительство и ввод жилья.</w:t>
      </w:r>
    </w:p>
    <w:p w:rsidR="00EF6BC5" w:rsidRPr="002A6BBA" w:rsidRDefault="00EF6BC5" w:rsidP="00EF6BC5">
      <w:pPr>
        <w:ind w:firstLine="720"/>
        <w:jc w:val="both"/>
      </w:pPr>
      <w:r w:rsidRPr="002A6BBA">
        <w:t>Одной из важнейших характеристик уровня жизни населения и экономики является обеспеченность жильем, качество жилых помещений и масштабы жилищного строительства.</w:t>
      </w:r>
    </w:p>
    <w:p w:rsidR="00EF6BC5" w:rsidRPr="002A6BBA" w:rsidRDefault="00EF6BC5" w:rsidP="00EF6BC5">
      <w:pPr>
        <w:ind w:firstLine="709"/>
        <w:jc w:val="both"/>
        <w:rPr>
          <w:color w:val="000000" w:themeColor="text1"/>
        </w:rPr>
      </w:pPr>
      <w:r w:rsidRPr="002A6BBA">
        <w:rPr>
          <w:color w:val="000000" w:themeColor="text1"/>
        </w:rPr>
        <w:t>Всего в 201</w:t>
      </w:r>
      <w:r w:rsidR="00854DF0" w:rsidRPr="002A6BBA">
        <w:rPr>
          <w:color w:val="000000" w:themeColor="text1"/>
        </w:rPr>
        <w:t>6</w:t>
      </w:r>
      <w:r w:rsidRPr="002A6BBA">
        <w:rPr>
          <w:color w:val="000000" w:themeColor="text1"/>
        </w:rPr>
        <w:t xml:space="preserve"> году было вв</w:t>
      </w:r>
      <w:r w:rsidR="00774E0F" w:rsidRPr="002A6BBA">
        <w:rPr>
          <w:color w:val="000000" w:themeColor="text1"/>
        </w:rPr>
        <w:t xml:space="preserve">едено в эксплуатацию </w:t>
      </w:r>
      <w:r w:rsidR="00645C6C" w:rsidRPr="002A6BBA">
        <w:rPr>
          <w:color w:val="000000" w:themeColor="text1"/>
        </w:rPr>
        <w:t>9</w:t>
      </w:r>
      <w:r w:rsidRPr="002A6BBA">
        <w:rPr>
          <w:color w:val="000000" w:themeColor="text1"/>
        </w:rPr>
        <w:t xml:space="preserve"> дом</w:t>
      </w:r>
      <w:r w:rsidR="00645C6C" w:rsidRPr="002A6BBA">
        <w:rPr>
          <w:color w:val="000000" w:themeColor="text1"/>
        </w:rPr>
        <w:t>ов</w:t>
      </w:r>
      <w:r w:rsidRPr="002A6BBA">
        <w:rPr>
          <w:color w:val="000000" w:themeColor="text1"/>
        </w:rPr>
        <w:t xml:space="preserve"> общей площадью </w:t>
      </w:r>
      <w:r w:rsidR="00645C6C" w:rsidRPr="002A6BBA">
        <w:rPr>
          <w:color w:val="000000" w:themeColor="text1"/>
        </w:rPr>
        <w:t>918</w:t>
      </w:r>
      <w:r w:rsidRPr="002A6BBA">
        <w:rPr>
          <w:color w:val="000000" w:themeColor="text1"/>
        </w:rPr>
        <w:t xml:space="preserve"> кв.м. </w:t>
      </w:r>
      <w:r w:rsidR="00376F1C" w:rsidRPr="002A6BBA">
        <w:rPr>
          <w:color w:val="000000" w:themeColor="text1"/>
        </w:rPr>
        <w:t>Как видно по таблице произош</w:t>
      </w:r>
      <w:r w:rsidR="00645C6C" w:rsidRPr="002A6BBA">
        <w:rPr>
          <w:color w:val="000000" w:themeColor="text1"/>
        </w:rPr>
        <w:t>ёл</w:t>
      </w:r>
      <w:r w:rsidR="00376F1C" w:rsidRPr="002A6BBA">
        <w:rPr>
          <w:color w:val="000000" w:themeColor="text1"/>
        </w:rPr>
        <w:t xml:space="preserve"> </w:t>
      </w:r>
      <w:r w:rsidR="00645C6C" w:rsidRPr="002A6BBA">
        <w:rPr>
          <w:color w:val="000000" w:themeColor="text1"/>
        </w:rPr>
        <w:t xml:space="preserve">подъем </w:t>
      </w:r>
      <w:r w:rsidR="00376F1C" w:rsidRPr="002A6BBA">
        <w:rPr>
          <w:color w:val="000000" w:themeColor="text1"/>
        </w:rPr>
        <w:t>ввода жилья</w:t>
      </w:r>
      <w:r w:rsidR="00645C6C" w:rsidRPr="002A6BBA">
        <w:rPr>
          <w:color w:val="000000" w:themeColor="text1"/>
        </w:rPr>
        <w:t>.</w:t>
      </w:r>
      <w:r w:rsidR="00376F1C" w:rsidRPr="002A6BBA">
        <w:rPr>
          <w:color w:val="000000" w:themeColor="text1"/>
        </w:rPr>
        <w:t xml:space="preserve"> </w:t>
      </w:r>
      <w:r w:rsidR="00A34548" w:rsidRPr="002A6BBA">
        <w:rPr>
          <w:color w:val="000000" w:themeColor="text1"/>
        </w:rPr>
        <w:t>В</w:t>
      </w:r>
      <w:r w:rsidR="00AA4EA9" w:rsidRPr="002A6BBA">
        <w:rPr>
          <w:color w:val="000000" w:themeColor="text1"/>
        </w:rPr>
        <w:t xml:space="preserve"> 2016 году по инициативе руководства ПАО «Татнефть» на террито</w:t>
      </w:r>
      <w:r w:rsidR="0098488E" w:rsidRPr="002A6BBA">
        <w:rPr>
          <w:color w:val="000000" w:themeColor="text1"/>
        </w:rPr>
        <w:t>р</w:t>
      </w:r>
      <w:r w:rsidR="00AA4EA9" w:rsidRPr="002A6BBA">
        <w:rPr>
          <w:color w:val="000000" w:themeColor="text1"/>
        </w:rPr>
        <w:t xml:space="preserve">ии </w:t>
      </w:r>
      <w:proofErr w:type="spellStart"/>
      <w:r w:rsidR="00AA4EA9" w:rsidRPr="002A6BBA">
        <w:rPr>
          <w:color w:val="000000" w:themeColor="text1"/>
        </w:rPr>
        <w:t>п.</w:t>
      </w:r>
      <w:r w:rsidR="002846B5" w:rsidRPr="002A6BBA">
        <w:rPr>
          <w:color w:val="000000" w:themeColor="text1"/>
        </w:rPr>
        <w:t>г.т</w:t>
      </w:r>
      <w:proofErr w:type="gramStart"/>
      <w:r w:rsidR="002846B5" w:rsidRPr="002A6BBA">
        <w:rPr>
          <w:color w:val="000000" w:themeColor="text1"/>
        </w:rPr>
        <w:t>.</w:t>
      </w:r>
      <w:r w:rsidR="00AA4EA9" w:rsidRPr="002A6BBA">
        <w:rPr>
          <w:color w:val="000000" w:themeColor="text1"/>
        </w:rPr>
        <w:t>К</w:t>
      </w:r>
      <w:proofErr w:type="gramEnd"/>
      <w:r w:rsidR="00AA4EA9" w:rsidRPr="002A6BBA">
        <w:rPr>
          <w:color w:val="000000" w:themeColor="text1"/>
        </w:rPr>
        <w:t>арабаш</w:t>
      </w:r>
      <w:proofErr w:type="spellEnd"/>
      <w:r w:rsidR="00AA4EA9" w:rsidRPr="002A6BBA">
        <w:rPr>
          <w:color w:val="000000" w:themeColor="text1"/>
        </w:rPr>
        <w:t xml:space="preserve"> началось строительство 40 индивидуальных жилых домов для работников </w:t>
      </w:r>
      <w:r w:rsidR="00AA4EA9" w:rsidRPr="002A6BBA">
        <w:rPr>
          <w:color w:val="000000" w:themeColor="text1"/>
        </w:rPr>
        <w:lastRenderedPageBreak/>
        <w:t>П</w:t>
      </w:r>
      <w:r w:rsidR="002846B5" w:rsidRPr="002A6BBA">
        <w:rPr>
          <w:color w:val="000000" w:themeColor="text1"/>
        </w:rPr>
        <w:t>АО</w:t>
      </w:r>
      <w:r w:rsidR="00AA4EA9" w:rsidRPr="002A6BBA">
        <w:rPr>
          <w:color w:val="000000" w:themeColor="text1"/>
        </w:rPr>
        <w:t xml:space="preserve"> «Татнефть»</w:t>
      </w:r>
      <w:r w:rsidR="002846B5" w:rsidRPr="002A6BBA">
        <w:rPr>
          <w:color w:val="000000" w:themeColor="text1"/>
        </w:rPr>
        <w:t xml:space="preserve"> (слайды), </w:t>
      </w:r>
      <w:r w:rsidR="008E2EBB" w:rsidRPr="002A6BBA">
        <w:t xml:space="preserve">также на сегодняшний день в списках желающих улучшить жилищные условия при Исполнительном комитете МО </w:t>
      </w:r>
      <w:proofErr w:type="spellStart"/>
      <w:r w:rsidR="008E2EBB" w:rsidRPr="002A6BBA">
        <w:t>п.г.т.Карабаш</w:t>
      </w:r>
      <w:proofErr w:type="spellEnd"/>
      <w:r w:rsidR="008E2EBB" w:rsidRPr="002A6BBA">
        <w:t xml:space="preserve"> состоят 28 молодых семей</w:t>
      </w:r>
      <w:r w:rsidR="00645C6C" w:rsidRPr="002A6BBA">
        <w:t>,</w:t>
      </w:r>
      <w:r w:rsidR="008E2EBB" w:rsidRPr="002A6BBA">
        <w:rPr>
          <w:color w:val="000000" w:themeColor="text1"/>
        </w:rPr>
        <w:t xml:space="preserve"> в связи с этим</w:t>
      </w:r>
      <w:r w:rsidR="00376F1C" w:rsidRPr="002A6BBA">
        <w:rPr>
          <w:color w:val="000000" w:themeColor="text1"/>
        </w:rPr>
        <w:t xml:space="preserve"> прошу Вас </w:t>
      </w:r>
      <w:proofErr w:type="spellStart"/>
      <w:r w:rsidR="00376F1C" w:rsidRPr="002A6BBA">
        <w:rPr>
          <w:color w:val="000000" w:themeColor="text1"/>
        </w:rPr>
        <w:t>Линар</w:t>
      </w:r>
      <w:proofErr w:type="spellEnd"/>
      <w:r w:rsidR="00376F1C" w:rsidRPr="002A6BBA">
        <w:rPr>
          <w:color w:val="000000" w:themeColor="text1"/>
        </w:rPr>
        <w:t xml:space="preserve"> Рустамович рассмотреть вопрос выделения квоты на строительство одного МКД в </w:t>
      </w:r>
      <w:proofErr w:type="spellStart"/>
      <w:r w:rsidR="00376F1C" w:rsidRPr="002A6BBA">
        <w:rPr>
          <w:color w:val="000000" w:themeColor="text1"/>
        </w:rPr>
        <w:t>п.г.т</w:t>
      </w:r>
      <w:proofErr w:type="gramStart"/>
      <w:r w:rsidR="00376F1C" w:rsidRPr="002A6BBA">
        <w:rPr>
          <w:color w:val="000000" w:themeColor="text1"/>
        </w:rPr>
        <w:t>.К</w:t>
      </w:r>
      <w:proofErr w:type="gramEnd"/>
      <w:r w:rsidR="00376F1C" w:rsidRPr="002A6BBA">
        <w:rPr>
          <w:color w:val="000000" w:themeColor="text1"/>
        </w:rPr>
        <w:t>арабаш</w:t>
      </w:r>
      <w:proofErr w:type="spellEnd"/>
      <w:r w:rsidR="00376F1C" w:rsidRPr="002A6BBA">
        <w:rPr>
          <w:color w:val="000000" w:themeColor="text1"/>
        </w:rPr>
        <w:t xml:space="preserve"> на 2017</w:t>
      </w:r>
      <w:r w:rsidR="00645C6C" w:rsidRPr="002A6BBA">
        <w:rPr>
          <w:color w:val="000000" w:themeColor="text1"/>
        </w:rPr>
        <w:t>-2018</w:t>
      </w:r>
      <w:r w:rsidR="00376F1C" w:rsidRPr="002A6BBA">
        <w:rPr>
          <w:color w:val="000000" w:themeColor="text1"/>
        </w:rPr>
        <w:t xml:space="preserve"> год</w:t>
      </w:r>
      <w:r w:rsidR="00435D90" w:rsidRPr="002A6BBA">
        <w:rPr>
          <w:color w:val="000000" w:themeColor="text1"/>
        </w:rPr>
        <w:t>ы</w:t>
      </w:r>
      <w:r w:rsidR="00376F1C" w:rsidRPr="002A6BBA">
        <w:rPr>
          <w:color w:val="000000" w:themeColor="text1"/>
        </w:rPr>
        <w:t xml:space="preserve"> по линии ГЖФ. Участок и инфраструктура для строительства дома у нас имеется.</w:t>
      </w:r>
    </w:p>
    <w:p w:rsidR="00046663" w:rsidRPr="002A6BBA" w:rsidRDefault="00046663" w:rsidP="00046663">
      <w:pPr>
        <w:ind w:firstLine="709"/>
        <w:jc w:val="both"/>
      </w:pPr>
      <w:r w:rsidRPr="002A6BBA">
        <w:t xml:space="preserve">К числу важных Президентских Программ, отдающих дань уважения нашим ветеранам, относится </w:t>
      </w:r>
      <w:r w:rsidRPr="002A6BBA">
        <w:rPr>
          <w:b/>
          <w:color w:val="000000" w:themeColor="text1"/>
          <w:u w:val="single"/>
        </w:rPr>
        <w:t>Программа по обеспечению жильем ветеранов Великой Отечественной войны.</w:t>
      </w:r>
      <w:r w:rsidRPr="002A6BBA">
        <w:t xml:space="preserve"> С 2009 по 2016 год в </w:t>
      </w:r>
      <w:proofErr w:type="spellStart"/>
      <w:r w:rsidRPr="002A6BBA">
        <w:t>п.г.т</w:t>
      </w:r>
      <w:proofErr w:type="gramStart"/>
      <w:r w:rsidRPr="002A6BBA">
        <w:t>.К</w:t>
      </w:r>
      <w:proofErr w:type="gramEnd"/>
      <w:r w:rsidRPr="002A6BBA">
        <w:t>арабаш</w:t>
      </w:r>
      <w:proofErr w:type="spellEnd"/>
      <w:r w:rsidRPr="002A6BBA">
        <w:t xml:space="preserve"> </w:t>
      </w:r>
      <w:r w:rsidRPr="002A6BBA">
        <w:rPr>
          <w:color w:val="000000" w:themeColor="text1"/>
        </w:rPr>
        <w:t>32</w:t>
      </w:r>
      <w:r w:rsidRPr="002A6BBA">
        <w:rPr>
          <w:b/>
        </w:rPr>
        <w:t xml:space="preserve"> </w:t>
      </w:r>
      <w:r w:rsidRPr="002A6BBA">
        <w:t xml:space="preserve">ветерана и вдов ветеранов ВОВ, а также (1) ветеран боевых действий получили субсидии </w:t>
      </w:r>
      <w:r w:rsidR="00F25DDA" w:rsidRPr="002A6BBA">
        <w:t>на приобретение жилья</w:t>
      </w:r>
      <w:r w:rsidR="00F25DDA" w:rsidRPr="002A6BBA">
        <w:rPr>
          <w:color w:val="FF0000"/>
        </w:rPr>
        <w:t xml:space="preserve"> </w:t>
      </w:r>
      <w:r w:rsidR="00EE4765" w:rsidRPr="002A6BBA">
        <w:t>(</w:t>
      </w:r>
      <w:r w:rsidR="002846B5" w:rsidRPr="002A6BBA">
        <w:t xml:space="preserve">на </w:t>
      </w:r>
      <w:r w:rsidR="00F25DDA" w:rsidRPr="002A6BBA">
        <w:t xml:space="preserve">общую </w:t>
      </w:r>
      <w:r w:rsidR="002846B5" w:rsidRPr="002A6BBA">
        <w:t xml:space="preserve">сумму </w:t>
      </w:r>
      <w:r w:rsidR="00F25DDA" w:rsidRPr="002A6BBA">
        <w:t>34 866 000 рублей</w:t>
      </w:r>
      <w:r w:rsidR="002846B5" w:rsidRPr="002A6BBA">
        <w:t>)</w:t>
      </w:r>
      <w:r w:rsidRPr="002A6BBA">
        <w:t xml:space="preserve">. </w:t>
      </w:r>
      <w:r w:rsidR="008E2EBB" w:rsidRPr="002A6BBA">
        <w:t xml:space="preserve"> </w:t>
      </w:r>
      <w:r w:rsidRPr="002A6BBA">
        <w:t xml:space="preserve">В   2017 г. 1 вдова Ветерана </w:t>
      </w:r>
      <w:proofErr w:type="spellStart"/>
      <w:r w:rsidRPr="002A6BBA">
        <w:t>ВОв</w:t>
      </w:r>
      <w:proofErr w:type="spellEnd"/>
      <w:r w:rsidRPr="002A6BBA">
        <w:t xml:space="preserve"> ожидает получение субсидии.</w:t>
      </w:r>
    </w:p>
    <w:p w:rsidR="00046663" w:rsidRPr="002A6BBA" w:rsidRDefault="00046663" w:rsidP="00EF6BC5">
      <w:pPr>
        <w:ind w:firstLine="709"/>
        <w:jc w:val="both"/>
        <w:rPr>
          <w:color w:val="000000" w:themeColor="text1"/>
        </w:rPr>
      </w:pPr>
    </w:p>
    <w:p w:rsidR="00EF6BC5" w:rsidRPr="002A6BBA" w:rsidRDefault="00777119" w:rsidP="00EF6BC5">
      <w:pPr>
        <w:ind w:firstLine="900"/>
        <w:jc w:val="both"/>
      </w:pPr>
      <w:proofErr w:type="gramStart"/>
      <w:r w:rsidRPr="002A6BBA">
        <w:t>В 201</w:t>
      </w:r>
      <w:r w:rsidR="00FF0F6E" w:rsidRPr="002A6BBA">
        <w:t>6</w:t>
      </w:r>
      <w:r w:rsidR="00EF6BC5" w:rsidRPr="002A6BBA">
        <w:t xml:space="preserve"> году, по </w:t>
      </w:r>
      <w:proofErr w:type="spellStart"/>
      <w:r w:rsidR="00EF6BC5" w:rsidRPr="002A6BBA">
        <w:t>Бугульминскому</w:t>
      </w:r>
      <w:proofErr w:type="spellEnd"/>
      <w:r w:rsidR="00EF6BC5" w:rsidRPr="002A6BBA">
        <w:t xml:space="preserve"> муниципальному району по Федеральной Целевой Программе «Устойчивое развитие сельских территорий на 2014-2017 годы и на период до 2020 года» свои жилищные условия смогли улучшить  работники социальной сферы. </w:t>
      </w:r>
      <w:r w:rsidRPr="002A6BBA">
        <w:rPr>
          <w:b/>
        </w:rPr>
        <w:t>3</w:t>
      </w:r>
      <w:r w:rsidR="00EF6BC5" w:rsidRPr="002A6BBA">
        <w:t xml:space="preserve"> семьи п.г.т. Карабаш, получили безвозмездную финансовую поддержку для строительства индивидуальных жилых домов на общую сумму </w:t>
      </w:r>
      <w:r w:rsidRPr="002A6BBA">
        <w:t>2 276 470</w:t>
      </w:r>
      <w:r w:rsidR="00EF6BC5" w:rsidRPr="002A6BBA">
        <w:t xml:space="preserve"> руб</w:t>
      </w:r>
      <w:r w:rsidR="0036406B" w:rsidRPr="002A6BBA">
        <w:t>.</w:t>
      </w:r>
      <w:r w:rsidR="00EF6BC5" w:rsidRPr="002A6BBA">
        <w:t xml:space="preserve"> </w:t>
      </w:r>
      <w:proofErr w:type="gramEnd"/>
    </w:p>
    <w:p w:rsidR="00EF6BC5" w:rsidRPr="002A6BBA" w:rsidRDefault="00EF6BC5" w:rsidP="009D3A8F">
      <w:pPr>
        <w:ind w:firstLine="709"/>
        <w:jc w:val="both"/>
      </w:pPr>
      <w:r w:rsidRPr="002A6BBA">
        <w:t>Особая социальная Программа, которая реализуется, начиная с 2008 года на территории нашего поселка в соответствии с Фе</w:t>
      </w:r>
      <w:r w:rsidR="0036406B" w:rsidRPr="002A6BBA">
        <w:t xml:space="preserve">деральным законом </w:t>
      </w:r>
      <w:r w:rsidRPr="002A6BBA">
        <w:t xml:space="preserve">«О Фонде содействия реформированию жилищно-коммунального хозяйства» дает свои результаты.  Объем средств направленный на капитальный ремонт МКД </w:t>
      </w:r>
      <w:r w:rsidR="009D3A8F" w:rsidRPr="002A6BBA">
        <w:t>в п</w:t>
      </w:r>
      <w:proofErr w:type="gramStart"/>
      <w:r w:rsidR="009D3A8F" w:rsidRPr="002A6BBA">
        <w:t>.К</w:t>
      </w:r>
      <w:proofErr w:type="gramEnd"/>
      <w:r w:rsidR="009D3A8F" w:rsidRPr="002A6BBA">
        <w:t xml:space="preserve">арабаш </w:t>
      </w:r>
      <w:r w:rsidRPr="002A6BBA">
        <w:t>за годы действия</w:t>
      </w:r>
      <w:r w:rsidR="00216F34" w:rsidRPr="002A6BBA">
        <w:t xml:space="preserve"> программы, </w:t>
      </w:r>
      <w:r w:rsidRPr="002A6BBA">
        <w:t>с учетом 201</w:t>
      </w:r>
      <w:r w:rsidR="009D3A8F" w:rsidRPr="002A6BBA">
        <w:t>6</w:t>
      </w:r>
      <w:r w:rsidRPr="002A6BBA">
        <w:t xml:space="preserve"> года состави</w:t>
      </w:r>
      <w:r w:rsidR="00216F34" w:rsidRPr="002A6BBA">
        <w:t>л</w:t>
      </w:r>
      <w:r w:rsidR="009D3A8F" w:rsidRPr="002A6BBA">
        <w:t xml:space="preserve"> </w:t>
      </w:r>
      <w:r w:rsidRPr="002A6BBA">
        <w:t xml:space="preserve"> </w:t>
      </w:r>
      <w:r w:rsidR="009D3A8F" w:rsidRPr="002A6BBA">
        <w:t>9</w:t>
      </w:r>
      <w:r w:rsidR="00AB2DD3" w:rsidRPr="002A6BBA">
        <w:t xml:space="preserve">0 </w:t>
      </w:r>
      <w:r w:rsidR="009D3A8F" w:rsidRPr="002A6BBA">
        <w:t>7</w:t>
      </w:r>
      <w:r w:rsidR="00AB2DD3" w:rsidRPr="002A6BBA">
        <w:t>96 000</w:t>
      </w:r>
      <w:r w:rsidRPr="002A6BBA">
        <w:t xml:space="preserve"> рублей. Всего в 201</w:t>
      </w:r>
      <w:r w:rsidR="009D3A8F" w:rsidRPr="002A6BBA">
        <w:t>6</w:t>
      </w:r>
      <w:r w:rsidRPr="002A6BBA">
        <w:t xml:space="preserve"> году на реализацию Программы капитального ремонта было направлено </w:t>
      </w:r>
      <w:r w:rsidR="009D3A8F" w:rsidRPr="002A6BBA">
        <w:t>20</w:t>
      </w:r>
      <w:r w:rsidR="00AB2DD3" w:rsidRPr="002A6BBA">
        <w:t xml:space="preserve"> </w:t>
      </w:r>
      <w:r w:rsidR="009D3A8F" w:rsidRPr="002A6BBA">
        <w:t>700</w:t>
      </w:r>
      <w:r w:rsidR="00AB2DD3" w:rsidRPr="002A6BBA">
        <w:t xml:space="preserve"> 000</w:t>
      </w:r>
      <w:r w:rsidRPr="002A6BBA">
        <w:t xml:space="preserve"> рублей и было отремонтировано </w:t>
      </w:r>
      <w:r w:rsidR="009D3A8F" w:rsidRPr="002A6BBA">
        <w:t>7</w:t>
      </w:r>
      <w:r w:rsidRPr="002A6BBA">
        <w:t xml:space="preserve"> домов</w:t>
      </w:r>
      <w:proofErr w:type="gramStart"/>
      <w:r w:rsidRPr="002A6BBA">
        <w:t>.</w:t>
      </w:r>
      <w:r w:rsidR="00216F34" w:rsidRPr="002A6BBA">
        <w:t>(</w:t>
      </w:r>
      <w:proofErr w:type="gramEnd"/>
      <w:r w:rsidR="00216F34" w:rsidRPr="002A6BBA">
        <w:t>слайд)</w:t>
      </w:r>
    </w:p>
    <w:p w:rsidR="00EF6BC5" w:rsidRPr="002A6BBA" w:rsidRDefault="00EF6BC5" w:rsidP="00EF6BC5">
      <w:pPr>
        <w:jc w:val="both"/>
      </w:pPr>
      <w:r w:rsidRPr="002A6BBA">
        <w:tab/>
      </w:r>
      <w:r w:rsidR="003C34D5" w:rsidRPr="002A6BBA">
        <w:t>В 201</w:t>
      </w:r>
      <w:r w:rsidR="009D3A8F" w:rsidRPr="002A6BBA">
        <w:t>7</w:t>
      </w:r>
      <w:r w:rsidRPr="002A6BBA">
        <w:t xml:space="preserve"> го</w:t>
      </w:r>
      <w:r w:rsidR="00AB2DD3" w:rsidRPr="002A6BBA">
        <w:t>д</w:t>
      </w:r>
      <w:r w:rsidR="00216F34" w:rsidRPr="002A6BBA">
        <w:t>у</w:t>
      </w:r>
      <w:r w:rsidR="00AB2DD3" w:rsidRPr="002A6BBA">
        <w:t xml:space="preserve"> планируется ремонт  </w:t>
      </w:r>
      <w:r w:rsidR="009D3A8F" w:rsidRPr="002A6BBA">
        <w:t>5</w:t>
      </w:r>
      <w:r w:rsidR="005B4494" w:rsidRPr="002A6BBA">
        <w:t xml:space="preserve"> домов</w:t>
      </w:r>
      <w:r w:rsidRPr="002A6BBA">
        <w:t xml:space="preserve">:  по </w:t>
      </w:r>
      <w:r w:rsidR="00AB2DD3" w:rsidRPr="002A6BBA">
        <w:t>ул</w:t>
      </w:r>
      <w:proofErr w:type="gramStart"/>
      <w:r w:rsidR="00AB2DD3" w:rsidRPr="002A6BBA">
        <w:t>.Л</w:t>
      </w:r>
      <w:proofErr w:type="gramEnd"/>
      <w:r w:rsidR="00AB2DD3" w:rsidRPr="002A6BBA">
        <w:t>енина д</w:t>
      </w:r>
      <w:r w:rsidR="00216F34" w:rsidRPr="002A6BBA">
        <w:t>ома</w:t>
      </w:r>
      <w:r w:rsidR="00AB2DD3" w:rsidRPr="002A6BBA">
        <w:t xml:space="preserve"> №</w:t>
      </w:r>
      <w:r w:rsidR="00216F34" w:rsidRPr="002A6BBA">
        <w:t xml:space="preserve"> </w:t>
      </w:r>
      <w:r w:rsidR="00AB2DD3" w:rsidRPr="002A6BBA">
        <w:t xml:space="preserve">2, </w:t>
      </w:r>
      <w:r w:rsidR="009D3A8F" w:rsidRPr="002A6BBA">
        <w:t>3, 4, 8, 10</w:t>
      </w:r>
      <w:r w:rsidRPr="002A6BBA">
        <w:t xml:space="preserve">  на </w:t>
      </w:r>
      <w:r w:rsidR="00EB6053" w:rsidRPr="002A6BBA">
        <w:t xml:space="preserve">общую </w:t>
      </w:r>
      <w:r w:rsidRPr="002A6BBA">
        <w:t xml:space="preserve">сумму </w:t>
      </w:r>
      <w:r w:rsidR="009D3A8F" w:rsidRPr="002A6BBA">
        <w:t>11</w:t>
      </w:r>
      <w:r w:rsidR="00AB2DD3" w:rsidRPr="002A6BBA">
        <w:t xml:space="preserve"> </w:t>
      </w:r>
      <w:r w:rsidR="009D3A8F" w:rsidRPr="002A6BBA">
        <w:t>395</w:t>
      </w:r>
      <w:r w:rsidR="00AB2DD3" w:rsidRPr="002A6BBA">
        <w:t xml:space="preserve"> </w:t>
      </w:r>
      <w:r w:rsidR="009D3A8F" w:rsidRPr="002A6BBA">
        <w:t>93</w:t>
      </w:r>
      <w:r w:rsidR="00AB2DD3" w:rsidRPr="002A6BBA">
        <w:t>0</w:t>
      </w:r>
      <w:r w:rsidRPr="002A6BBA">
        <w:t xml:space="preserve"> руб.</w:t>
      </w:r>
    </w:p>
    <w:p w:rsidR="00EF6BC5" w:rsidRPr="002A6BBA" w:rsidRDefault="00EF6BC5" w:rsidP="00EF6BC5">
      <w:pPr>
        <w:jc w:val="both"/>
      </w:pPr>
    </w:p>
    <w:p w:rsidR="00EF6BC5" w:rsidRPr="002A6BBA" w:rsidRDefault="00EF6BC5" w:rsidP="00EF6BC5">
      <w:pPr>
        <w:jc w:val="both"/>
        <w:rPr>
          <w:b/>
          <w:color w:val="000000" w:themeColor="text1"/>
          <w:u w:val="single"/>
        </w:rPr>
      </w:pPr>
      <w:r w:rsidRPr="002A6BBA">
        <w:rPr>
          <w:color w:val="000000" w:themeColor="text1"/>
        </w:rPr>
        <w:t xml:space="preserve">Переходя к еще одной серьезной Программе реализуемой на территории нашего поселения, следует отметить и ее важность </w:t>
      </w:r>
      <w:r w:rsidRPr="002A6BBA">
        <w:rPr>
          <w:b/>
          <w:color w:val="000000" w:themeColor="text1"/>
          <w:u w:val="single"/>
        </w:rPr>
        <w:t>– это Программа по обеспечению сетями водоснабжения в городах и районах Республики Татарстан.</w:t>
      </w:r>
    </w:p>
    <w:p w:rsidR="00EF6BC5" w:rsidRPr="002A6BBA" w:rsidRDefault="005844B2" w:rsidP="00EF6BC5">
      <w:pPr>
        <w:jc w:val="both"/>
      </w:pPr>
      <w:r w:rsidRPr="002A6BBA">
        <w:rPr>
          <w:color w:val="C00000"/>
        </w:rPr>
        <w:t xml:space="preserve"> </w:t>
      </w:r>
      <w:r w:rsidRPr="002A6BBA">
        <w:rPr>
          <w:color w:val="000000" w:themeColor="text1"/>
        </w:rPr>
        <w:t xml:space="preserve"> Б</w:t>
      </w:r>
      <w:r w:rsidR="00EF6BC5" w:rsidRPr="002A6BBA">
        <w:rPr>
          <w:color w:val="000000" w:themeColor="text1"/>
        </w:rPr>
        <w:t xml:space="preserve">лагодаря поддержке </w:t>
      </w:r>
      <w:r w:rsidR="00782F7B" w:rsidRPr="002A6BBA">
        <w:rPr>
          <w:color w:val="000000" w:themeColor="text1"/>
        </w:rPr>
        <w:t xml:space="preserve">Руководства </w:t>
      </w:r>
      <w:proofErr w:type="spellStart"/>
      <w:r w:rsidR="00782F7B" w:rsidRPr="002A6BBA">
        <w:rPr>
          <w:color w:val="000000" w:themeColor="text1"/>
        </w:rPr>
        <w:t>Бугульминского</w:t>
      </w:r>
      <w:proofErr w:type="spellEnd"/>
      <w:r w:rsidR="00782F7B" w:rsidRPr="002A6BBA">
        <w:rPr>
          <w:color w:val="000000" w:themeColor="text1"/>
        </w:rPr>
        <w:t xml:space="preserve"> муниципального района</w:t>
      </w:r>
      <w:r w:rsidR="00EF6BC5" w:rsidRPr="002A6BBA">
        <w:rPr>
          <w:color w:val="000000" w:themeColor="text1"/>
        </w:rPr>
        <w:t xml:space="preserve"> водопроводные сети п.г.т. Карабаш включены в перечень объектов в рамках реализации Республиканской Программы</w:t>
      </w:r>
      <w:r w:rsidR="00515E61" w:rsidRPr="002A6BBA">
        <w:rPr>
          <w:color w:val="000000" w:themeColor="text1"/>
        </w:rPr>
        <w:t>.</w:t>
      </w:r>
      <w:r w:rsidR="00515E61" w:rsidRPr="002A6BBA">
        <w:rPr>
          <w:color w:val="000000" w:themeColor="text1"/>
        </w:rPr>
        <w:tab/>
        <w:t xml:space="preserve"> В 201</w:t>
      </w:r>
      <w:r w:rsidR="00854DF0" w:rsidRPr="002A6BBA">
        <w:rPr>
          <w:color w:val="000000" w:themeColor="text1"/>
        </w:rPr>
        <w:t>6</w:t>
      </w:r>
      <w:r w:rsidR="00EF6BC5" w:rsidRPr="002A6BBA">
        <w:rPr>
          <w:color w:val="000000" w:themeColor="text1"/>
        </w:rPr>
        <w:t xml:space="preserve"> году</w:t>
      </w:r>
      <w:r w:rsidR="00B63DE6" w:rsidRPr="002A6BBA">
        <w:rPr>
          <w:color w:val="000000" w:themeColor="text1"/>
        </w:rPr>
        <w:t xml:space="preserve"> был</w:t>
      </w:r>
      <w:r w:rsidR="00854DF0" w:rsidRPr="002A6BBA">
        <w:rPr>
          <w:color w:val="000000" w:themeColor="text1"/>
        </w:rPr>
        <w:t>о</w:t>
      </w:r>
      <w:r w:rsidR="00EF6BC5" w:rsidRPr="002A6BBA">
        <w:rPr>
          <w:color w:val="000000" w:themeColor="text1"/>
        </w:rPr>
        <w:t xml:space="preserve"> произведен</w:t>
      </w:r>
      <w:r w:rsidR="00216F34" w:rsidRPr="002A6BBA">
        <w:rPr>
          <w:color w:val="000000" w:themeColor="text1"/>
        </w:rPr>
        <w:t>о</w:t>
      </w:r>
      <w:r w:rsidR="00EF6BC5" w:rsidRPr="002A6BBA">
        <w:rPr>
          <w:color w:val="000000" w:themeColor="text1"/>
        </w:rPr>
        <w:t xml:space="preserve"> </w:t>
      </w:r>
      <w:r w:rsidR="00216F34" w:rsidRPr="002A6BBA">
        <w:rPr>
          <w:color w:val="000000" w:themeColor="text1"/>
        </w:rPr>
        <w:t>строительство водоводов по ул</w:t>
      </w:r>
      <w:proofErr w:type="gramStart"/>
      <w:r w:rsidR="00216F34" w:rsidRPr="002A6BBA">
        <w:rPr>
          <w:color w:val="000000" w:themeColor="text1"/>
        </w:rPr>
        <w:t>.</w:t>
      </w:r>
      <w:r w:rsidR="00854DF0" w:rsidRPr="002A6BBA">
        <w:rPr>
          <w:color w:val="000000" w:themeColor="text1"/>
        </w:rPr>
        <w:t>Т</w:t>
      </w:r>
      <w:proofErr w:type="gramEnd"/>
      <w:r w:rsidR="00854DF0" w:rsidRPr="002A6BBA">
        <w:rPr>
          <w:color w:val="000000" w:themeColor="text1"/>
        </w:rPr>
        <w:t>укая</w:t>
      </w:r>
      <w:r w:rsidR="00216F34" w:rsidRPr="002A6BBA">
        <w:rPr>
          <w:color w:val="000000" w:themeColor="text1"/>
        </w:rPr>
        <w:t xml:space="preserve">, </w:t>
      </w:r>
      <w:r w:rsidR="00AA325E" w:rsidRPr="002A6BBA">
        <w:rPr>
          <w:color w:val="000000" w:themeColor="text1"/>
        </w:rPr>
        <w:t>ул.</w:t>
      </w:r>
      <w:r w:rsidR="00854DF0" w:rsidRPr="002A6BBA">
        <w:rPr>
          <w:color w:val="000000" w:themeColor="text1"/>
        </w:rPr>
        <w:t>Кубанская</w:t>
      </w:r>
      <w:r w:rsidR="00AA325E" w:rsidRPr="002A6BBA">
        <w:rPr>
          <w:color w:val="000000" w:themeColor="text1"/>
        </w:rPr>
        <w:t xml:space="preserve">, </w:t>
      </w:r>
      <w:r w:rsidR="00216F34" w:rsidRPr="002A6BBA">
        <w:rPr>
          <w:color w:val="000000" w:themeColor="text1"/>
        </w:rPr>
        <w:t>ул.</w:t>
      </w:r>
      <w:r w:rsidR="00854DF0" w:rsidRPr="002A6BBA">
        <w:rPr>
          <w:color w:val="000000" w:themeColor="text1"/>
        </w:rPr>
        <w:t>Кирова</w:t>
      </w:r>
      <w:r w:rsidR="006728FB" w:rsidRPr="002A6BBA">
        <w:rPr>
          <w:color w:val="000000" w:themeColor="text1"/>
        </w:rPr>
        <w:t xml:space="preserve"> ,ул.Красноармейская.</w:t>
      </w:r>
    </w:p>
    <w:p w:rsidR="004E4BC8" w:rsidRPr="002A6BBA" w:rsidRDefault="00B919DD" w:rsidP="00EF6BC5">
      <w:pPr>
        <w:ind w:firstLine="709"/>
        <w:jc w:val="both"/>
      </w:pPr>
      <w:r w:rsidRPr="002A6BBA">
        <w:rPr>
          <w:b/>
          <w:color w:val="000000" w:themeColor="text1"/>
        </w:rPr>
        <w:t>Благодаря республиканским</w:t>
      </w:r>
      <w:r w:rsidR="00B971BA" w:rsidRPr="002A6BBA">
        <w:rPr>
          <w:b/>
          <w:color w:val="000000" w:themeColor="text1"/>
        </w:rPr>
        <w:t xml:space="preserve"> целевым программам по строительству и капитальному ремонту социально значимых объектов, н</w:t>
      </w:r>
      <w:r w:rsidR="00477F62" w:rsidRPr="002A6BBA">
        <w:rPr>
          <w:b/>
          <w:color w:val="000000" w:themeColor="text1"/>
        </w:rPr>
        <w:t>а территории п</w:t>
      </w:r>
      <w:proofErr w:type="gramStart"/>
      <w:r w:rsidR="00477F62" w:rsidRPr="002A6BBA">
        <w:rPr>
          <w:b/>
          <w:color w:val="000000" w:themeColor="text1"/>
        </w:rPr>
        <w:t>.К</w:t>
      </w:r>
      <w:proofErr w:type="gramEnd"/>
      <w:r w:rsidR="00477F62" w:rsidRPr="002A6BBA">
        <w:rPr>
          <w:b/>
          <w:color w:val="000000" w:themeColor="text1"/>
        </w:rPr>
        <w:t>арабаш продолжают реализовываться Республиканские программы</w:t>
      </w:r>
      <w:r w:rsidR="00477F62" w:rsidRPr="002A6BBA">
        <w:rPr>
          <w:color w:val="000000" w:themeColor="text1"/>
        </w:rPr>
        <w:t>.</w:t>
      </w:r>
      <w:r w:rsidR="00EF6BC5" w:rsidRPr="002A6BBA">
        <w:t xml:space="preserve"> </w:t>
      </w:r>
    </w:p>
    <w:p w:rsidR="00AC4273" w:rsidRPr="002A6BBA" w:rsidRDefault="00AA4971" w:rsidP="00EF6BC5">
      <w:pPr>
        <w:ind w:firstLine="709"/>
        <w:jc w:val="both"/>
      </w:pPr>
      <w:r w:rsidRPr="002A6BBA">
        <w:t>По д</w:t>
      </w:r>
      <w:r w:rsidR="0074026B" w:rsidRPr="002A6BBA">
        <w:t>анн</w:t>
      </w:r>
      <w:r w:rsidR="00565CBB" w:rsidRPr="002A6BBA">
        <w:t>ым</w:t>
      </w:r>
      <w:r w:rsidR="0074026B" w:rsidRPr="002A6BBA">
        <w:t xml:space="preserve"> программ</w:t>
      </w:r>
      <w:r w:rsidR="00565CBB" w:rsidRPr="002A6BBA">
        <w:t>ам</w:t>
      </w:r>
      <w:r w:rsidR="0074026B" w:rsidRPr="002A6BBA">
        <w:t xml:space="preserve"> в </w:t>
      </w:r>
      <w:r w:rsidR="00EF6BC5" w:rsidRPr="002A6BBA">
        <w:t>201</w:t>
      </w:r>
      <w:r w:rsidR="007021FD" w:rsidRPr="002A6BBA">
        <w:t>6</w:t>
      </w:r>
      <w:r w:rsidR="00EF6BC5" w:rsidRPr="002A6BBA">
        <w:t xml:space="preserve"> году </w:t>
      </w:r>
      <w:r w:rsidR="00B971BA" w:rsidRPr="002A6BBA">
        <w:t>в</w:t>
      </w:r>
      <w:r w:rsidR="00EF6BC5" w:rsidRPr="002A6BBA">
        <w:t xml:space="preserve">  </w:t>
      </w:r>
      <w:r w:rsidR="00565CBB" w:rsidRPr="002A6BBA">
        <w:t>п</w:t>
      </w:r>
      <w:r w:rsidR="00EE4765" w:rsidRPr="002A6BBA">
        <w:t xml:space="preserve">оселке </w:t>
      </w:r>
      <w:r w:rsidR="00565CBB" w:rsidRPr="002A6BBA">
        <w:t>Карабаш</w:t>
      </w:r>
      <w:r w:rsidR="00EF6BC5" w:rsidRPr="002A6BBA">
        <w:t xml:space="preserve"> </w:t>
      </w:r>
    </w:p>
    <w:p w:rsidR="00AC4273" w:rsidRPr="002A6BBA" w:rsidRDefault="00145329" w:rsidP="007021FD">
      <w:pPr>
        <w:ind w:firstLine="709"/>
        <w:jc w:val="both"/>
      </w:pPr>
      <w:r w:rsidRPr="002A6BBA">
        <w:t xml:space="preserve">1) </w:t>
      </w:r>
      <w:r w:rsidR="007021FD" w:rsidRPr="002A6BBA">
        <w:t xml:space="preserve">Произведен Капремонт МБОУ </w:t>
      </w:r>
      <w:proofErr w:type="spellStart"/>
      <w:r w:rsidR="007021FD" w:rsidRPr="002A6BBA">
        <w:t>Карабашская</w:t>
      </w:r>
      <w:proofErr w:type="spellEnd"/>
      <w:r w:rsidR="007021FD" w:rsidRPr="002A6BBA">
        <w:t xml:space="preserve"> школа №1</w:t>
      </w:r>
      <w:r w:rsidR="00565CBB" w:rsidRPr="002A6BBA">
        <w:t xml:space="preserve">, </w:t>
      </w:r>
      <w:r w:rsidR="00AC4273" w:rsidRPr="002A6BBA">
        <w:t>(слайды)</w:t>
      </w:r>
    </w:p>
    <w:p w:rsidR="00EF6BC5" w:rsidRPr="002A6BBA" w:rsidRDefault="00145329" w:rsidP="007021FD">
      <w:r w:rsidRPr="002A6BBA">
        <w:t xml:space="preserve">2) </w:t>
      </w:r>
      <w:r w:rsidR="007021FD" w:rsidRPr="002A6BBA">
        <w:t xml:space="preserve">  </w:t>
      </w:r>
      <w:r w:rsidR="004E4BC8" w:rsidRPr="002A6BBA">
        <w:t xml:space="preserve">по программе </w:t>
      </w:r>
      <w:r w:rsidR="007021FD" w:rsidRPr="002A6BBA">
        <w:t>«Строительство спортивных площадок» построена площадка  на территории школы №2</w:t>
      </w:r>
      <w:r w:rsidR="00EF6BC5" w:rsidRPr="002A6BBA">
        <w:t xml:space="preserve">. </w:t>
      </w:r>
      <w:r w:rsidR="00815972" w:rsidRPr="002A6BBA">
        <w:t>(слайды).</w:t>
      </w:r>
      <w:r w:rsidR="00EF6BC5" w:rsidRPr="002A6BBA">
        <w:t xml:space="preserve"> </w:t>
      </w:r>
      <w:proofErr w:type="spellStart"/>
      <w:r w:rsidR="004E4BC8" w:rsidRPr="002A6BBA">
        <w:t>Линар</w:t>
      </w:r>
      <w:proofErr w:type="spellEnd"/>
      <w:r w:rsidR="004E4BC8" w:rsidRPr="002A6BBA">
        <w:t xml:space="preserve"> Рустамович мы надеемся на Вашу поддержку в продолжени</w:t>
      </w:r>
      <w:proofErr w:type="gramStart"/>
      <w:r w:rsidR="004E4BC8" w:rsidRPr="002A6BBA">
        <w:t>и</w:t>
      </w:r>
      <w:proofErr w:type="gramEnd"/>
      <w:r w:rsidR="004E4BC8" w:rsidRPr="002A6BBA">
        <w:t xml:space="preserve"> данной работы и в 201</w:t>
      </w:r>
      <w:r w:rsidR="007021FD" w:rsidRPr="002A6BBA">
        <w:t>7</w:t>
      </w:r>
      <w:r w:rsidR="004E4BC8" w:rsidRPr="002A6BBA">
        <w:t xml:space="preserve"> году.</w:t>
      </w:r>
    </w:p>
    <w:p w:rsidR="004F68A0" w:rsidRPr="002A6BBA" w:rsidRDefault="00C84C37" w:rsidP="00060311">
      <w:pPr>
        <w:ind w:firstLine="567"/>
        <w:jc w:val="both"/>
        <w:rPr>
          <w:b/>
        </w:rPr>
      </w:pPr>
      <w:r w:rsidRPr="002A6BBA">
        <w:t xml:space="preserve">Ежегодно в нашем поселке </w:t>
      </w:r>
      <w:r w:rsidR="00060311" w:rsidRPr="002A6BBA">
        <w:t xml:space="preserve">совместно с МЧС </w:t>
      </w:r>
      <w:r w:rsidRPr="002A6BBA">
        <w:t xml:space="preserve">проводятся учения </w:t>
      </w:r>
      <w:r w:rsidR="00060311" w:rsidRPr="002A6BBA">
        <w:t xml:space="preserve">по подготовке к паводковому периоду. Исполком поселка Карабаш ежегодно утверждает  </w:t>
      </w:r>
      <w:r w:rsidR="00060311" w:rsidRPr="002A6BBA">
        <w:rPr>
          <w:b/>
        </w:rPr>
        <w:t xml:space="preserve">"План мероприятий </w:t>
      </w:r>
      <w:proofErr w:type="spellStart"/>
      <w:r w:rsidR="00060311" w:rsidRPr="002A6BBA">
        <w:rPr>
          <w:b/>
        </w:rPr>
        <w:t>противопаводковой</w:t>
      </w:r>
      <w:proofErr w:type="spellEnd"/>
      <w:r w:rsidR="00060311" w:rsidRPr="002A6BBA">
        <w:rPr>
          <w:b/>
        </w:rPr>
        <w:t xml:space="preserve"> комиссии по подготовке и пропуску паводковых вод на территории </w:t>
      </w:r>
      <w:proofErr w:type="spellStart"/>
      <w:r w:rsidR="00060311" w:rsidRPr="002A6BBA">
        <w:rPr>
          <w:b/>
        </w:rPr>
        <w:t>пгтКарабаш</w:t>
      </w:r>
      <w:proofErr w:type="spellEnd"/>
      <w:r w:rsidR="00060311" w:rsidRPr="002A6BBA">
        <w:rPr>
          <w:b/>
        </w:rPr>
        <w:t>"</w:t>
      </w:r>
      <w:r w:rsidR="004F68A0" w:rsidRPr="002A6BBA">
        <w:rPr>
          <w:b/>
        </w:rPr>
        <w:t>.</w:t>
      </w:r>
      <w:r w:rsidR="00060311" w:rsidRPr="002A6BBA">
        <w:rPr>
          <w:b/>
        </w:rPr>
        <w:t xml:space="preserve"> </w:t>
      </w:r>
    </w:p>
    <w:p w:rsidR="00060311" w:rsidRPr="002A6BBA" w:rsidRDefault="00060311" w:rsidP="00060311">
      <w:pPr>
        <w:ind w:firstLine="567"/>
        <w:jc w:val="both"/>
        <w:rPr>
          <w:i/>
        </w:rPr>
      </w:pPr>
      <w:r w:rsidRPr="002A6BBA">
        <w:rPr>
          <w:i/>
        </w:rPr>
        <w:t xml:space="preserve">в </w:t>
      </w:r>
      <w:proofErr w:type="gramStart"/>
      <w:r w:rsidRPr="002A6BBA">
        <w:rPr>
          <w:i/>
        </w:rPr>
        <w:t>который</w:t>
      </w:r>
      <w:proofErr w:type="gramEnd"/>
      <w:r w:rsidRPr="002A6BBA">
        <w:rPr>
          <w:i/>
        </w:rPr>
        <w:t xml:space="preserve"> входят следующие мероприятия:</w:t>
      </w:r>
    </w:p>
    <w:p w:rsidR="00060311" w:rsidRPr="002A6BBA" w:rsidRDefault="00060311" w:rsidP="00060311">
      <w:pPr>
        <w:ind w:firstLine="567"/>
        <w:jc w:val="both"/>
        <w:rPr>
          <w:i/>
        </w:rPr>
      </w:pPr>
      <w:r w:rsidRPr="002A6BBA">
        <w:rPr>
          <w:i/>
        </w:rPr>
        <w:t>1. организация замера уровня воды на реках и составление графика дежурства;</w:t>
      </w:r>
    </w:p>
    <w:p w:rsidR="00060311" w:rsidRPr="002A6BBA" w:rsidRDefault="00060311" w:rsidP="00060311">
      <w:pPr>
        <w:ind w:firstLine="567"/>
        <w:jc w:val="both"/>
        <w:rPr>
          <w:i/>
        </w:rPr>
      </w:pPr>
      <w:r w:rsidRPr="002A6BBA">
        <w:rPr>
          <w:i/>
        </w:rPr>
        <w:t xml:space="preserve">2. организация </w:t>
      </w:r>
      <w:proofErr w:type="gramStart"/>
      <w:r w:rsidRPr="002A6BBA">
        <w:rPr>
          <w:i/>
        </w:rPr>
        <w:t>контроля за</w:t>
      </w:r>
      <w:proofErr w:type="gramEnd"/>
      <w:r w:rsidRPr="002A6BBA">
        <w:rPr>
          <w:i/>
        </w:rPr>
        <w:t xml:space="preserve"> состоянием </w:t>
      </w:r>
      <w:proofErr w:type="spellStart"/>
      <w:r w:rsidRPr="002A6BBA">
        <w:rPr>
          <w:i/>
        </w:rPr>
        <w:t>карабашского</w:t>
      </w:r>
      <w:proofErr w:type="spellEnd"/>
      <w:r w:rsidRPr="002A6BBA">
        <w:rPr>
          <w:i/>
        </w:rPr>
        <w:t xml:space="preserve"> водохранилища;</w:t>
      </w:r>
    </w:p>
    <w:p w:rsidR="00060311" w:rsidRPr="002A6BBA" w:rsidRDefault="00060311" w:rsidP="00060311">
      <w:pPr>
        <w:ind w:firstLine="567"/>
        <w:jc w:val="both"/>
        <w:rPr>
          <w:i/>
        </w:rPr>
      </w:pPr>
      <w:r w:rsidRPr="002A6BBA">
        <w:rPr>
          <w:i/>
        </w:rPr>
        <w:t xml:space="preserve">3. подготовка расчета необходимой техники для </w:t>
      </w:r>
      <w:r w:rsidR="004F68A0" w:rsidRPr="002A6BBA">
        <w:rPr>
          <w:i/>
        </w:rPr>
        <w:t xml:space="preserve">          </w:t>
      </w:r>
      <w:r w:rsidRPr="002A6BBA">
        <w:rPr>
          <w:i/>
        </w:rPr>
        <w:t>проведения спасательных и аварийно-восстановительных работ;</w:t>
      </w:r>
    </w:p>
    <w:p w:rsidR="00060311" w:rsidRPr="002A6BBA" w:rsidRDefault="00060311" w:rsidP="00060311">
      <w:pPr>
        <w:ind w:firstLine="567"/>
        <w:jc w:val="both"/>
        <w:rPr>
          <w:i/>
        </w:rPr>
      </w:pPr>
      <w:r w:rsidRPr="002A6BBA">
        <w:rPr>
          <w:i/>
        </w:rPr>
        <w:t>4. организация усиленного дежурства;</w:t>
      </w:r>
    </w:p>
    <w:p w:rsidR="00060311" w:rsidRPr="002A6BBA" w:rsidRDefault="00060311" w:rsidP="00060311">
      <w:pPr>
        <w:ind w:firstLine="567"/>
        <w:jc w:val="both"/>
        <w:rPr>
          <w:i/>
        </w:rPr>
      </w:pPr>
      <w:r w:rsidRPr="002A6BBA">
        <w:rPr>
          <w:i/>
        </w:rPr>
        <w:t>5. очистка мостов от снега;</w:t>
      </w:r>
    </w:p>
    <w:p w:rsidR="00060311" w:rsidRPr="002A6BBA" w:rsidRDefault="00060311" w:rsidP="00060311">
      <w:pPr>
        <w:ind w:firstLine="567"/>
        <w:jc w:val="both"/>
        <w:rPr>
          <w:i/>
        </w:rPr>
      </w:pPr>
      <w:r w:rsidRPr="002A6BBA">
        <w:rPr>
          <w:i/>
        </w:rPr>
        <w:t>6. подготовка места размещения эвакуированных людей, вывозимых материальных ценностей, скота;</w:t>
      </w:r>
    </w:p>
    <w:p w:rsidR="00060311" w:rsidRPr="002A6BBA" w:rsidRDefault="00060311" w:rsidP="00060311">
      <w:pPr>
        <w:ind w:firstLine="567"/>
        <w:jc w:val="both"/>
        <w:rPr>
          <w:i/>
        </w:rPr>
      </w:pPr>
      <w:r w:rsidRPr="002A6BBA">
        <w:rPr>
          <w:i/>
        </w:rPr>
        <w:t>7. организация своевременного информирования населения, проживающего в зонах подтопления.</w:t>
      </w:r>
    </w:p>
    <w:p w:rsidR="00060311" w:rsidRPr="002A6BBA" w:rsidRDefault="00060311" w:rsidP="00060311">
      <w:pPr>
        <w:ind w:firstLine="567"/>
        <w:jc w:val="both"/>
      </w:pPr>
      <w:r w:rsidRPr="002A6BBA">
        <w:lastRenderedPageBreak/>
        <w:t>В зоне подтопления находятся 72 дома, где проживают 163 человека. После паводка 2012 года от которого пострадали</w:t>
      </w:r>
      <w:r w:rsidR="00D91E7F" w:rsidRPr="002A6BBA">
        <w:t xml:space="preserve"> все  жители и дома данного района, Исполнительным комитетом </w:t>
      </w:r>
      <w:proofErr w:type="spellStart"/>
      <w:r w:rsidR="00D91E7F" w:rsidRPr="002A6BBA">
        <w:t>п.г.т</w:t>
      </w:r>
      <w:proofErr w:type="gramStart"/>
      <w:r w:rsidR="00D91E7F" w:rsidRPr="002A6BBA">
        <w:t>.К</w:t>
      </w:r>
      <w:proofErr w:type="gramEnd"/>
      <w:r w:rsidR="00D91E7F" w:rsidRPr="002A6BBA">
        <w:t>арабаш</w:t>
      </w:r>
      <w:proofErr w:type="spellEnd"/>
      <w:r w:rsidR="00D91E7F" w:rsidRPr="002A6BBA">
        <w:t xml:space="preserve"> была подготовлена проектно-сметная документация</w:t>
      </w:r>
      <w:r w:rsidR="004F68A0" w:rsidRPr="002A6BBA">
        <w:t xml:space="preserve"> по дноуглублению и очистке реки Степной </w:t>
      </w:r>
      <w:proofErr w:type="spellStart"/>
      <w:r w:rsidR="004F68A0" w:rsidRPr="002A6BBA">
        <w:t>Зай</w:t>
      </w:r>
      <w:proofErr w:type="spellEnd"/>
      <w:r w:rsidR="004F68A0" w:rsidRPr="002A6BBA">
        <w:t xml:space="preserve"> и получено положительное заключение государственной экспертизы</w:t>
      </w:r>
      <w:r w:rsidR="00D91E7F" w:rsidRPr="002A6BBA">
        <w:t>. Также нами направлен</w:t>
      </w:r>
      <w:r w:rsidR="00F25DDA" w:rsidRPr="002A6BBA">
        <w:t>ы</w:t>
      </w:r>
      <w:r w:rsidR="00D91E7F" w:rsidRPr="002A6BBA">
        <w:t xml:space="preserve"> письм</w:t>
      </w:r>
      <w:r w:rsidR="00F25DDA" w:rsidRPr="002A6BBA">
        <w:t xml:space="preserve">а </w:t>
      </w:r>
      <w:r w:rsidR="00F25DDA" w:rsidRPr="002A6BBA">
        <w:rPr>
          <w:b/>
        </w:rPr>
        <w:t>Премьер-министру РТ</w:t>
      </w:r>
      <w:r w:rsidR="00F25DDA" w:rsidRPr="002A6BBA">
        <w:t xml:space="preserve"> Ильдару </w:t>
      </w:r>
      <w:proofErr w:type="spellStart"/>
      <w:r w:rsidR="00F25DDA" w:rsidRPr="002A6BBA">
        <w:t>Шафкатовичу</w:t>
      </w:r>
      <w:proofErr w:type="spellEnd"/>
      <w:r w:rsidR="00F25DDA" w:rsidRPr="002A6BBA">
        <w:t xml:space="preserve"> </w:t>
      </w:r>
      <w:proofErr w:type="spellStart"/>
      <w:r w:rsidR="00F25DDA" w:rsidRPr="002A6BBA">
        <w:t>Халикову</w:t>
      </w:r>
      <w:proofErr w:type="spellEnd"/>
      <w:r w:rsidR="00F25DDA" w:rsidRPr="002A6BBA">
        <w:t>,</w:t>
      </w:r>
      <w:r w:rsidR="00D03070" w:rsidRPr="002A6BBA">
        <w:t xml:space="preserve"> </w:t>
      </w:r>
      <w:r w:rsidR="00F25DDA" w:rsidRPr="002A6BBA">
        <w:rPr>
          <w:b/>
        </w:rPr>
        <w:t xml:space="preserve">Министру по делам гражданской обороны и чрезвычайным ситуациям РТ </w:t>
      </w:r>
      <w:r w:rsidR="00F25DDA" w:rsidRPr="002A6BBA">
        <w:t xml:space="preserve">Хабибуллину </w:t>
      </w:r>
      <w:proofErr w:type="spellStart"/>
      <w:r w:rsidR="00F25DDA" w:rsidRPr="002A6BBA">
        <w:t>Рафису</w:t>
      </w:r>
      <w:proofErr w:type="spellEnd"/>
      <w:r w:rsidR="00F25DDA" w:rsidRPr="002A6BBA">
        <w:t xml:space="preserve"> </w:t>
      </w:r>
      <w:proofErr w:type="spellStart"/>
      <w:r w:rsidR="00F25DDA" w:rsidRPr="002A6BBA">
        <w:t>Завдатовичу</w:t>
      </w:r>
      <w:proofErr w:type="spellEnd"/>
      <w:r w:rsidR="00F25DDA" w:rsidRPr="002A6BBA">
        <w:t>,</w:t>
      </w:r>
      <w:r w:rsidR="002C3110" w:rsidRPr="002A6BBA">
        <w:t xml:space="preserve"> </w:t>
      </w:r>
      <w:r w:rsidR="00F25DDA" w:rsidRPr="002A6BBA">
        <w:rPr>
          <w:b/>
        </w:rPr>
        <w:t>Министру экологии и природных ресурсов РТ</w:t>
      </w:r>
      <w:r w:rsidR="00F25DDA" w:rsidRPr="002A6BBA">
        <w:t xml:space="preserve"> </w:t>
      </w:r>
      <w:proofErr w:type="spellStart"/>
      <w:r w:rsidR="00F25DDA" w:rsidRPr="002A6BBA">
        <w:t>Абдулганиеву</w:t>
      </w:r>
      <w:proofErr w:type="spellEnd"/>
      <w:r w:rsidR="00F25DDA" w:rsidRPr="002A6BBA">
        <w:t xml:space="preserve"> Фариду </w:t>
      </w:r>
      <w:proofErr w:type="spellStart"/>
      <w:r w:rsidR="00F25DDA" w:rsidRPr="002A6BBA">
        <w:t>Султановичу</w:t>
      </w:r>
      <w:proofErr w:type="spellEnd"/>
      <w:r w:rsidR="00F25DDA" w:rsidRPr="002A6BBA">
        <w:t xml:space="preserve">, </w:t>
      </w:r>
      <w:r w:rsidR="00D03070" w:rsidRPr="002A6BBA">
        <w:t xml:space="preserve">с просьбой </w:t>
      </w:r>
      <w:r w:rsidR="00D91E7F" w:rsidRPr="002A6BBA">
        <w:t>о включении работ в план мероприятий на 2017 г</w:t>
      </w:r>
      <w:r w:rsidR="006728FB" w:rsidRPr="002A6BBA">
        <w:t xml:space="preserve">од. </w:t>
      </w:r>
      <w:proofErr w:type="spellStart"/>
      <w:r w:rsidR="006728FB" w:rsidRPr="002A6BBA">
        <w:t>Линар</w:t>
      </w:r>
      <w:proofErr w:type="spellEnd"/>
      <w:r w:rsidR="006728FB" w:rsidRPr="002A6BBA">
        <w:t xml:space="preserve"> Рустамович, просим Вашего </w:t>
      </w:r>
      <w:r w:rsidR="00D91E7F" w:rsidRPr="002A6BBA">
        <w:t>содейств</w:t>
      </w:r>
      <w:r w:rsidR="006728FB" w:rsidRPr="002A6BBA">
        <w:t>ия</w:t>
      </w:r>
      <w:r w:rsidR="00D91E7F" w:rsidRPr="002A6BBA">
        <w:t xml:space="preserve"> </w:t>
      </w:r>
      <w:proofErr w:type="gramStart"/>
      <w:r w:rsidR="00D91E7F" w:rsidRPr="002A6BBA">
        <w:t>в</w:t>
      </w:r>
      <w:proofErr w:type="gramEnd"/>
      <w:r w:rsidR="00D91E7F" w:rsidRPr="002A6BBA">
        <w:t xml:space="preserve"> включении нас в программ</w:t>
      </w:r>
      <w:r w:rsidR="004F68A0" w:rsidRPr="002A6BBA">
        <w:t>у</w:t>
      </w:r>
      <w:r w:rsidR="00D91E7F" w:rsidRPr="002A6BBA">
        <w:t xml:space="preserve"> Министерства экологии РТ в 2017 году.</w:t>
      </w:r>
    </w:p>
    <w:p w:rsidR="0004382E" w:rsidRPr="002A6BBA" w:rsidRDefault="0004382E" w:rsidP="00CC5CE6">
      <w:pPr>
        <w:jc w:val="both"/>
        <w:rPr>
          <w:color w:val="C00000"/>
        </w:rPr>
      </w:pPr>
    </w:p>
    <w:p w:rsidR="00EF6BC5" w:rsidRPr="002A6BBA" w:rsidRDefault="00EF6BC5" w:rsidP="00EF6BC5">
      <w:pPr>
        <w:ind w:firstLine="709"/>
        <w:jc w:val="both"/>
      </w:pPr>
      <w:r w:rsidRPr="002A6BBA">
        <w:t>Структурные подразделения ЭПУ «</w:t>
      </w:r>
      <w:proofErr w:type="spellStart"/>
      <w:r w:rsidRPr="002A6BBA">
        <w:t>Бугульмагаз</w:t>
      </w:r>
      <w:proofErr w:type="spellEnd"/>
      <w:r w:rsidRPr="002A6BBA">
        <w:t>», ОАО «</w:t>
      </w:r>
      <w:proofErr w:type="spellStart"/>
      <w:r w:rsidRPr="002A6BBA">
        <w:t>Бугульминское</w:t>
      </w:r>
      <w:proofErr w:type="spellEnd"/>
      <w:r w:rsidRPr="002A6BBA">
        <w:t xml:space="preserve"> ПТС», </w:t>
      </w:r>
      <w:proofErr w:type="spellStart"/>
      <w:r w:rsidRPr="002A6BBA">
        <w:t>Бугульминско</w:t>
      </w:r>
      <w:r w:rsidR="00AA1161" w:rsidRPr="002A6BBA">
        <w:t>е</w:t>
      </w:r>
      <w:proofErr w:type="spellEnd"/>
      <w:r w:rsidRPr="002A6BBA">
        <w:t xml:space="preserve"> РУЭС ОАО «</w:t>
      </w:r>
      <w:proofErr w:type="spellStart"/>
      <w:r w:rsidRPr="002A6BBA">
        <w:t>ТатТЕЛЕКОМ</w:t>
      </w:r>
      <w:proofErr w:type="spellEnd"/>
      <w:r w:rsidRPr="002A6BBA">
        <w:t xml:space="preserve">», ОАО «Сетевая компания», ООО «Карабаш-Водоканал», филиал Сбербанка России, филиал Банка «Девон-Кредит», филиал </w:t>
      </w:r>
      <w:proofErr w:type="spellStart"/>
      <w:r w:rsidRPr="002A6BBA">
        <w:t>Бугульминского</w:t>
      </w:r>
      <w:proofErr w:type="spellEnd"/>
      <w:r w:rsidRPr="002A6BBA">
        <w:t xml:space="preserve"> узла почтовой связи позволяют удовлетворять потребности населения в жилищно-коммунальной и бытовой сфере. </w:t>
      </w:r>
    </w:p>
    <w:p w:rsidR="00463C19" w:rsidRPr="002A6BBA" w:rsidRDefault="00714CDE" w:rsidP="004007F2">
      <w:pPr>
        <w:ind w:firstLine="709"/>
        <w:jc w:val="both"/>
        <w:rPr>
          <w:color w:val="C00000"/>
        </w:rPr>
      </w:pPr>
      <w:r w:rsidRPr="002A6BBA">
        <w:t>Цеха НГДУ «</w:t>
      </w:r>
      <w:proofErr w:type="spellStart"/>
      <w:r w:rsidRPr="002A6BBA">
        <w:t>Лениногорскнефть</w:t>
      </w:r>
      <w:proofErr w:type="spellEnd"/>
      <w:r w:rsidRPr="002A6BBA">
        <w:t>» расположенные на территории п.г.т. Карабаш успешно выполнили производственно-экономические показатели 201</w:t>
      </w:r>
      <w:r w:rsidR="00854DF0" w:rsidRPr="002A6BBA">
        <w:t>6</w:t>
      </w:r>
      <w:r w:rsidRPr="002A6BBA">
        <w:t xml:space="preserve"> года. </w:t>
      </w:r>
    </w:p>
    <w:p w:rsidR="00EF6BC5" w:rsidRPr="002A6BBA" w:rsidRDefault="00EF6BC5" w:rsidP="00EF6BC5">
      <w:pPr>
        <w:ind w:firstLine="900"/>
        <w:jc w:val="both"/>
      </w:pPr>
      <w:r w:rsidRPr="002A6BBA">
        <w:t xml:space="preserve"> Особую лепту в жизнедеятельность поселка вносят предприятия жилищно-коммунального хозяйства.</w:t>
      </w:r>
    </w:p>
    <w:p w:rsidR="00EF6BC5" w:rsidRPr="002A6BBA" w:rsidRDefault="00EF6BC5" w:rsidP="00EF6BC5">
      <w:pPr>
        <w:ind w:firstLine="900"/>
        <w:jc w:val="both"/>
      </w:pPr>
      <w:r w:rsidRPr="002A6BBA">
        <w:rPr>
          <w:color w:val="000000" w:themeColor="text1"/>
        </w:rPr>
        <w:t>Жилищный фонд в 201</w:t>
      </w:r>
      <w:r w:rsidR="00854DF0" w:rsidRPr="002A6BBA">
        <w:rPr>
          <w:color w:val="000000" w:themeColor="text1"/>
        </w:rPr>
        <w:t>7</w:t>
      </w:r>
      <w:r w:rsidR="00166937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>году, как и предыдущие годы, обслуживается УК «Уютный». Управляющей компанией в 201</w:t>
      </w:r>
      <w:r w:rsidR="00854DF0" w:rsidRPr="002A6BBA">
        <w:rPr>
          <w:color w:val="000000" w:themeColor="text1"/>
        </w:rPr>
        <w:t>6</w:t>
      </w:r>
      <w:r w:rsidRPr="002A6BBA">
        <w:rPr>
          <w:color w:val="000000" w:themeColor="text1"/>
        </w:rPr>
        <w:t xml:space="preserve"> году оказано услуг на сумму </w:t>
      </w:r>
      <w:r w:rsidR="00515E61" w:rsidRPr="002A6BBA">
        <w:t>1</w:t>
      </w:r>
      <w:r w:rsidR="001A47D2" w:rsidRPr="002A6BBA">
        <w:t>4</w:t>
      </w:r>
      <w:r w:rsidR="00515E61" w:rsidRPr="002A6BBA">
        <w:t xml:space="preserve"> </w:t>
      </w:r>
      <w:r w:rsidR="001A47D2" w:rsidRPr="002A6BBA">
        <w:t>290</w:t>
      </w:r>
      <w:r w:rsidR="00515E61" w:rsidRPr="002A6BBA">
        <w:t xml:space="preserve"> </w:t>
      </w:r>
      <w:r w:rsidR="001A47D2" w:rsidRPr="002A6BBA">
        <w:t>7</w:t>
      </w:r>
      <w:r w:rsidR="00515E61" w:rsidRPr="002A6BBA">
        <w:t>00</w:t>
      </w:r>
      <w:r w:rsidRPr="002A6BBA">
        <w:t xml:space="preserve"> рублей.</w:t>
      </w:r>
      <w:r w:rsidR="00166937" w:rsidRPr="002A6BBA">
        <w:t xml:space="preserve"> </w:t>
      </w:r>
      <w:r w:rsidR="00883EF6" w:rsidRPr="002A6BBA">
        <w:t>В том числе:</w:t>
      </w:r>
    </w:p>
    <w:p w:rsidR="00883EF6" w:rsidRPr="002A6BBA" w:rsidRDefault="00883EF6" w:rsidP="00EF6BC5">
      <w:pPr>
        <w:ind w:firstLine="900"/>
        <w:jc w:val="both"/>
        <w:rPr>
          <w:b/>
        </w:rPr>
      </w:pPr>
      <w:r w:rsidRPr="002A6BBA">
        <w:rPr>
          <w:b/>
        </w:rPr>
        <w:t xml:space="preserve">Ремонт подъездов </w:t>
      </w:r>
      <w:r w:rsidR="006728FB" w:rsidRPr="002A6BBA">
        <w:rPr>
          <w:b/>
        </w:rPr>
        <w:t>в   домах</w:t>
      </w:r>
    </w:p>
    <w:p w:rsidR="00883EF6" w:rsidRPr="002A6BBA" w:rsidRDefault="00883EF6" w:rsidP="00EF6BC5">
      <w:pPr>
        <w:ind w:firstLine="900"/>
        <w:jc w:val="both"/>
        <w:rPr>
          <w:b/>
        </w:rPr>
      </w:pPr>
      <w:r w:rsidRPr="002A6BBA">
        <w:rPr>
          <w:b/>
        </w:rPr>
        <w:t>Ремонт и замена дверей</w:t>
      </w:r>
      <w:r w:rsidR="006728FB" w:rsidRPr="002A6BBA">
        <w:rPr>
          <w:b/>
        </w:rPr>
        <w:t xml:space="preserve"> в</w:t>
      </w:r>
      <w:r w:rsidR="00D00E5A" w:rsidRPr="002A6BBA">
        <w:rPr>
          <w:b/>
        </w:rPr>
        <w:t xml:space="preserve"> 6</w:t>
      </w:r>
      <w:r w:rsidR="00045D27" w:rsidRPr="002A6BBA">
        <w:rPr>
          <w:b/>
        </w:rPr>
        <w:t xml:space="preserve"> МКД.</w:t>
      </w:r>
    </w:p>
    <w:p w:rsidR="001E0C4C" w:rsidRPr="002A6BBA" w:rsidRDefault="001E0C4C" w:rsidP="001E0C4C">
      <w:pPr>
        <w:ind w:firstLine="900"/>
        <w:jc w:val="both"/>
        <w:rPr>
          <w:b/>
        </w:rPr>
      </w:pPr>
      <w:r w:rsidRPr="002A6BBA">
        <w:rPr>
          <w:b/>
        </w:rPr>
        <w:t>Установка и замена козырьков в 4</w:t>
      </w:r>
    </w:p>
    <w:p w:rsidR="001E0C4C" w:rsidRPr="002A6BBA" w:rsidRDefault="001E0C4C" w:rsidP="001E0C4C">
      <w:pPr>
        <w:ind w:firstLine="900"/>
        <w:jc w:val="both"/>
        <w:rPr>
          <w:b/>
        </w:rPr>
      </w:pPr>
      <w:r w:rsidRPr="002A6BBA">
        <w:rPr>
          <w:b/>
        </w:rPr>
        <w:t>Ремонт крыши в 10</w:t>
      </w:r>
    </w:p>
    <w:p w:rsidR="00883EF6" w:rsidRPr="002A6BBA" w:rsidRDefault="00883EF6" w:rsidP="00EF6BC5">
      <w:pPr>
        <w:ind w:firstLine="900"/>
        <w:jc w:val="both"/>
        <w:rPr>
          <w:i/>
        </w:rPr>
      </w:pPr>
      <w:r w:rsidRPr="002A6BBA">
        <w:rPr>
          <w:i/>
        </w:rPr>
        <w:t>Ремонт цоколя</w:t>
      </w:r>
      <w:r w:rsidR="00045D27" w:rsidRPr="002A6BBA">
        <w:rPr>
          <w:i/>
        </w:rPr>
        <w:t xml:space="preserve"> в 7</w:t>
      </w:r>
    </w:p>
    <w:p w:rsidR="00883EF6" w:rsidRPr="002A6BBA" w:rsidRDefault="00883EF6" w:rsidP="00EF6BC5">
      <w:pPr>
        <w:ind w:firstLine="900"/>
        <w:jc w:val="both"/>
        <w:rPr>
          <w:i/>
        </w:rPr>
      </w:pPr>
      <w:r w:rsidRPr="002A6BBA">
        <w:rPr>
          <w:i/>
        </w:rPr>
        <w:t>Замена подъездных окон</w:t>
      </w:r>
      <w:r w:rsidR="00045D27" w:rsidRPr="002A6BBA">
        <w:rPr>
          <w:i/>
        </w:rPr>
        <w:t xml:space="preserve"> </w:t>
      </w:r>
      <w:r w:rsidR="00D00E5A" w:rsidRPr="002A6BBA">
        <w:rPr>
          <w:i/>
        </w:rPr>
        <w:t>в 1</w:t>
      </w:r>
    </w:p>
    <w:p w:rsidR="00883EF6" w:rsidRPr="002A6BBA" w:rsidRDefault="00883EF6" w:rsidP="00EF6BC5">
      <w:pPr>
        <w:ind w:firstLine="900"/>
        <w:jc w:val="both"/>
        <w:rPr>
          <w:i/>
        </w:rPr>
      </w:pPr>
      <w:r w:rsidRPr="002A6BBA">
        <w:rPr>
          <w:i/>
        </w:rPr>
        <w:t>Ремонт крыльца</w:t>
      </w:r>
      <w:r w:rsidR="00D00E5A" w:rsidRPr="002A6BBA">
        <w:rPr>
          <w:i/>
        </w:rPr>
        <w:t xml:space="preserve"> в 2 </w:t>
      </w:r>
    </w:p>
    <w:p w:rsidR="00883EF6" w:rsidRPr="002A6BBA" w:rsidRDefault="00883EF6" w:rsidP="00EF6BC5">
      <w:pPr>
        <w:ind w:firstLine="900"/>
        <w:jc w:val="both"/>
        <w:rPr>
          <w:i/>
        </w:rPr>
      </w:pPr>
      <w:r w:rsidRPr="002A6BBA">
        <w:rPr>
          <w:i/>
        </w:rPr>
        <w:t>Замена плитки в подъездах</w:t>
      </w:r>
      <w:r w:rsidR="00D00E5A" w:rsidRPr="002A6BBA">
        <w:rPr>
          <w:i/>
        </w:rPr>
        <w:t xml:space="preserve"> в 2</w:t>
      </w:r>
    </w:p>
    <w:p w:rsidR="00883EF6" w:rsidRPr="002A6BBA" w:rsidRDefault="00883EF6" w:rsidP="00EF6BC5">
      <w:pPr>
        <w:ind w:firstLine="900"/>
        <w:jc w:val="both"/>
        <w:rPr>
          <w:i/>
        </w:rPr>
      </w:pPr>
      <w:r w:rsidRPr="002A6BBA">
        <w:rPr>
          <w:i/>
        </w:rPr>
        <w:t xml:space="preserve">Ремонт </w:t>
      </w:r>
      <w:proofErr w:type="spellStart"/>
      <w:r w:rsidRPr="002A6BBA">
        <w:rPr>
          <w:i/>
        </w:rPr>
        <w:t>отмостки</w:t>
      </w:r>
      <w:proofErr w:type="spellEnd"/>
      <w:r w:rsidR="00D00E5A" w:rsidRPr="002A6BBA">
        <w:rPr>
          <w:i/>
        </w:rPr>
        <w:t xml:space="preserve"> в 1</w:t>
      </w:r>
    </w:p>
    <w:p w:rsidR="00883EF6" w:rsidRPr="002A6BBA" w:rsidRDefault="00883EF6" w:rsidP="00EF6BC5">
      <w:pPr>
        <w:ind w:firstLine="900"/>
        <w:jc w:val="both"/>
        <w:rPr>
          <w:i/>
        </w:rPr>
      </w:pPr>
      <w:r w:rsidRPr="002A6BBA">
        <w:rPr>
          <w:i/>
        </w:rPr>
        <w:t>Установка отливов</w:t>
      </w:r>
      <w:r w:rsidR="00D00E5A" w:rsidRPr="002A6BBA">
        <w:rPr>
          <w:i/>
        </w:rPr>
        <w:t xml:space="preserve"> в 2</w:t>
      </w:r>
    </w:p>
    <w:p w:rsidR="00883EF6" w:rsidRPr="002A6BBA" w:rsidRDefault="00883EF6" w:rsidP="00EF6BC5">
      <w:pPr>
        <w:ind w:firstLine="900"/>
        <w:jc w:val="both"/>
        <w:rPr>
          <w:i/>
        </w:rPr>
      </w:pPr>
      <w:r w:rsidRPr="002A6BBA">
        <w:rPr>
          <w:i/>
        </w:rPr>
        <w:t>Остекление подъездных окон</w:t>
      </w:r>
      <w:r w:rsidR="00D00E5A" w:rsidRPr="002A6BBA">
        <w:rPr>
          <w:i/>
        </w:rPr>
        <w:t xml:space="preserve"> в 6</w:t>
      </w:r>
    </w:p>
    <w:p w:rsidR="00883EF6" w:rsidRPr="002A6BBA" w:rsidRDefault="00883EF6" w:rsidP="00883EF6">
      <w:pPr>
        <w:ind w:firstLine="900"/>
        <w:jc w:val="both"/>
        <w:rPr>
          <w:i/>
        </w:rPr>
      </w:pPr>
      <w:r w:rsidRPr="002A6BBA">
        <w:rPr>
          <w:i/>
        </w:rPr>
        <w:t>Ремонт входной группы</w:t>
      </w:r>
      <w:r w:rsidR="00D00E5A" w:rsidRPr="002A6BBA">
        <w:rPr>
          <w:i/>
        </w:rPr>
        <w:t xml:space="preserve"> в 1 МКД</w:t>
      </w:r>
      <w:r w:rsidRPr="002A6BBA">
        <w:rPr>
          <w:i/>
        </w:rPr>
        <w:t>.</w:t>
      </w:r>
    </w:p>
    <w:p w:rsidR="00EF6BC5" w:rsidRPr="002A6BBA" w:rsidRDefault="00EF6BC5" w:rsidP="00883EF6">
      <w:pPr>
        <w:ind w:firstLine="900"/>
        <w:jc w:val="both"/>
      </w:pPr>
      <w:r w:rsidRPr="002A6BBA">
        <w:rPr>
          <w:color w:val="C00000"/>
        </w:rPr>
        <w:t xml:space="preserve">          </w:t>
      </w:r>
    </w:p>
    <w:p w:rsidR="00AA1161" w:rsidRPr="002A6BBA" w:rsidRDefault="00EF6BC5" w:rsidP="00EF6BC5">
      <w:pPr>
        <w:jc w:val="both"/>
        <w:rPr>
          <w:color w:val="C00000"/>
        </w:rPr>
      </w:pPr>
      <w:r w:rsidRPr="002A6BBA">
        <w:rPr>
          <w:color w:val="C00000"/>
        </w:rPr>
        <w:tab/>
      </w:r>
      <w:r w:rsidRPr="002A6BBA">
        <w:rPr>
          <w:color w:val="000000" w:themeColor="text1"/>
        </w:rPr>
        <w:t>Благоустройством поселка занимается наше муниципально</w:t>
      </w:r>
      <w:r w:rsidR="00376F1C" w:rsidRPr="002A6BBA">
        <w:rPr>
          <w:color w:val="000000" w:themeColor="text1"/>
        </w:rPr>
        <w:t>е унитарное предприятие УК КЖСУ</w:t>
      </w:r>
      <w:r w:rsidR="004007F2" w:rsidRPr="002A6BBA">
        <w:rPr>
          <w:color w:val="000000" w:themeColor="text1"/>
        </w:rPr>
        <w:t xml:space="preserve">. </w:t>
      </w:r>
      <w:r w:rsidRPr="002A6BBA">
        <w:rPr>
          <w:color w:val="000000" w:themeColor="text1"/>
        </w:rPr>
        <w:t>Основная доля работы ложится на коллектив этого предприятия – так за 201</w:t>
      </w:r>
      <w:r w:rsidR="00854DF0" w:rsidRPr="002A6BBA">
        <w:rPr>
          <w:color w:val="000000" w:themeColor="text1"/>
        </w:rPr>
        <w:t>6</w:t>
      </w:r>
      <w:r w:rsidRPr="002A6BBA">
        <w:rPr>
          <w:color w:val="000000" w:themeColor="text1"/>
        </w:rPr>
        <w:t xml:space="preserve"> год выполнено работ  на сумму</w:t>
      </w:r>
      <w:r w:rsidRPr="002A6BBA">
        <w:rPr>
          <w:color w:val="C00000"/>
        </w:rPr>
        <w:t xml:space="preserve"> </w:t>
      </w:r>
      <w:r w:rsidR="00C80BDF" w:rsidRPr="002A6BBA">
        <w:t>7 671 000 руб.</w:t>
      </w:r>
      <w:r w:rsidRPr="002A6BBA">
        <w:rPr>
          <w:color w:val="000000" w:themeColor="text1"/>
        </w:rPr>
        <w:t xml:space="preserve"> (это –</w:t>
      </w:r>
      <w:r w:rsidR="00ED47F0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>уборка дорог, скверов, палисадников, очистка дорог механизированным способом, покос травы, посадка цветов</w:t>
      </w:r>
      <w:r w:rsidR="0044075B" w:rsidRPr="002A6BBA">
        <w:rPr>
          <w:color w:val="000000" w:themeColor="text1"/>
        </w:rPr>
        <w:t>, деревьев,</w:t>
      </w:r>
      <w:r w:rsidR="00815972" w:rsidRPr="002A6BBA">
        <w:rPr>
          <w:color w:val="000000" w:themeColor="text1"/>
        </w:rPr>
        <w:t xml:space="preserve"> обрезка кустарников, </w:t>
      </w:r>
      <w:r w:rsidRPr="002A6BBA">
        <w:rPr>
          <w:color w:val="000000" w:themeColor="text1"/>
        </w:rPr>
        <w:t xml:space="preserve"> содержание бани и др. виды работ).</w:t>
      </w:r>
      <w:r w:rsidRPr="002A6BBA">
        <w:rPr>
          <w:color w:val="C00000"/>
        </w:rPr>
        <w:t xml:space="preserve"> </w:t>
      </w:r>
    </w:p>
    <w:p w:rsidR="007F7EB1" w:rsidRPr="002A6BBA" w:rsidRDefault="007F7EB1" w:rsidP="00EF6BC5">
      <w:pPr>
        <w:jc w:val="both"/>
      </w:pPr>
      <w:r w:rsidRPr="002A6BBA">
        <w:t xml:space="preserve">Отмечу, что в связи с юбилейным годом, кратно увеличивается работа данных предприятий, в том числе в </w:t>
      </w:r>
      <w:r w:rsidR="001E0C4C" w:rsidRPr="002A6BBA">
        <w:t>празднич</w:t>
      </w:r>
      <w:r w:rsidRPr="002A6BBA">
        <w:t xml:space="preserve">ном оформлении поселка. </w:t>
      </w:r>
    </w:p>
    <w:p w:rsidR="00EF6BC5" w:rsidRPr="002A6BBA" w:rsidRDefault="0026543A" w:rsidP="00EF6BC5">
      <w:pPr>
        <w:jc w:val="both"/>
        <w:rPr>
          <w:color w:val="000000" w:themeColor="text1"/>
        </w:rPr>
      </w:pPr>
      <w:r w:rsidRPr="002A6BBA">
        <w:rPr>
          <w:color w:val="000000" w:themeColor="text1"/>
        </w:rPr>
        <w:t>Решение вопросов благоустройства – приоритетное направление в развитии поселка. Ведь повышение качества среды проживания населения является необходимым условием стабилизации и подъема общего уровня социально-экономического развития поселения</w:t>
      </w:r>
      <w:r w:rsidR="00FB42CC" w:rsidRPr="002A6BBA">
        <w:rPr>
          <w:color w:val="000000" w:themeColor="text1"/>
        </w:rPr>
        <w:t>.</w:t>
      </w:r>
      <w:r w:rsidRPr="002A6BBA">
        <w:rPr>
          <w:color w:val="000000" w:themeColor="text1"/>
        </w:rPr>
        <w:t xml:space="preserve">  Наш поселок является одним из самых благоустроенных и красивых. </w:t>
      </w:r>
      <w:proofErr w:type="gramStart"/>
      <w:r w:rsidR="00EF6BC5" w:rsidRPr="002A6BBA">
        <w:rPr>
          <w:color w:val="000000" w:themeColor="text1"/>
        </w:rPr>
        <w:t>Безусловно</w:t>
      </w:r>
      <w:proofErr w:type="gramEnd"/>
      <w:r w:rsidR="00145329" w:rsidRPr="002A6BBA">
        <w:rPr>
          <w:color w:val="000000" w:themeColor="text1"/>
        </w:rPr>
        <w:t xml:space="preserve"> </w:t>
      </w:r>
      <w:r w:rsidR="00EF6BC5" w:rsidRPr="002A6BBA">
        <w:rPr>
          <w:color w:val="000000" w:themeColor="text1"/>
        </w:rPr>
        <w:t xml:space="preserve">свою лепту </w:t>
      </w:r>
      <w:r w:rsidR="00376F1C" w:rsidRPr="002A6BBA">
        <w:rPr>
          <w:color w:val="000000" w:themeColor="text1"/>
        </w:rPr>
        <w:t xml:space="preserve">в благоустройство </w:t>
      </w:r>
      <w:r w:rsidR="00EF6BC5" w:rsidRPr="002A6BBA">
        <w:rPr>
          <w:color w:val="000000" w:themeColor="text1"/>
        </w:rPr>
        <w:t>вносят предприятия и учреждения поселка, цеха НГДУ «</w:t>
      </w:r>
      <w:proofErr w:type="spellStart"/>
      <w:r w:rsidR="00EF6BC5" w:rsidRPr="002A6BBA">
        <w:rPr>
          <w:color w:val="000000" w:themeColor="text1"/>
        </w:rPr>
        <w:t>Лениногорскнефть</w:t>
      </w:r>
      <w:proofErr w:type="spellEnd"/>
      <w:r w:rsidR="00EF6BC5" w:rsidRPr="002A6BBA">
        <w:rPr>
          <w:color w:val="000000" w:themeColor="text1"/>
        </w:rPr>
        <w:t>», управляющи</w:t>
      </w:r>
      <w:r w:rsidR="005B4494" w:rsidRPr="002A6BBA">
        <w:rPr>
          <w:color w:val="000000" w:themeColor="text1"/>
        </w:rPr>
        <w:t>е</w:t>
      </w:r>
      <w:r w:rsidR="00EF6BC5" w:rsidRPr="002A6BBA">
        <w:rPr>
          <w:color w:val="000000" w:themeColor="text1"/>
        </w:rPr>
        <w:t xml:space="preserve"> компани</w:t>
      </w:r>
      <w:r w:rsidR="005B4494" w:rsidRPr="002A6BBA">
        <w:rPr>
          <w:color w:val="000000" w:themeColor="text1"/>
        </w:rPr>
        <w:t>и</w:t>
      </w:r>
      <w:r w:rsidR="00EF6BC5" w:rsidRPr="002A6BBA">
        <w:rPr>
          <w:color w:val="000000" w:themeColor="text1"/>
        </w:rPr>
        <w:t>, детские сады, СОК «</w:t>
      </w:r>
      <w:proofErr w:type="spellStart"/>
      <w:r w:rsidR="00EF6BC5" w:rsidRPr="002A6BBA">
        <w:rPr>
          <w:color w:val="000000" w:themeColor="text1"/>
        </w:rPr>
        <w:t>Нефтьче</w:t>
      </w:r>
      <w:proofErr w:type="spellEnd"/>
      <w:r w:rsidR="00EF6BC5" w:rsidRPr="002A6BBA">
        <w:rPr>
          <w:color w:val="000000" w:themeColor="text1"/>
        </w:rPr>
        <w:t xml:space="preserve">», </w:t>
      </w:r>
      <w:r w:rsidR="00B91074" w:rsidRPr="002A6BBA">
        <w:rPr>
          <w:color w:val="000000" w:themeColor="text1"/>
        </w:rPr>
        <w:t>образовательные учреждения</w:t>
      </w:r>
      <w:r w:rsidR="00EF6BC5" w:rsidRPr="002A6BBA">
        <w:rPr>
          <w:color w:val="000000" w:themeColor="text1"/>
        </w:rPr>
        <w:t xml:space="preserve"> </w:t>
      </w:r>
      <w:r w:rsidR="005B4494" w:rsidRPr="002A6BBA">
        <w:rPr>
          <w:color w:val="000000" w:themeColor="text1"/>
        </w:rPr>
        <w:t>за которыми</w:t>
      </w:r>
      <w:r w:rsidR="00EF6BC5" w:rsidRPr="002A6BBA">
        <w:rPr>
          <w:color w:val="000000" w:themeColor="text1"/>
        </w:rPr>
        <w:t xml:space="preserve"> закреплены </w:t>
      </w:r>
      <w:r w:rsidR="00FD22E3" w:rsidRPr="002A6BBA">
        <w:rPr>
          <w:color w:val="000000" w:themeColor="text1"/>
        </w:rPr>
        <w:t xml:space="preserve">парк и </w:t>
      </w:r>
      <w:r w:rsidR="00EF6BC5" w:rsidRPr="002A6BBA">
        <w:rPr>
          <w:color w:val="000000" w:themeColor="text1"/>
        </w:rPr>
        <w:t>сквер</w:t>
      </w:r>
      <w:r w:rsidR="005B4494" w:rsidRPr="002A6BBA">
        <w:rPr>
          <w:color w:val="000000" w:themeColor="text1"/>
        </w:rPr>
        <w:t>ы</w:t>
      </w:r>
      <w:r w:rsidR="0028661E" w:rsidRPr="002A6BBA">
        <w:rPr>
          <w:color w:val="000000" w:themeColor="text1"/>
        </w:rPr>
        <w:t xml:space="preserve"> улицы А.</w:t>
      </w:r>
      <w:r w:rsidR="00EF6BC5" w:rsidRPr="002A6BBA">
        <w:rPr>
          <w:color w:val="000000" w:themeColor="text1"/>
        </w:rPr>
        <w:t xml:space="preserve"> </w:t>
      </w:r>
      <w:proofErr w:type="spellStart"/>
      <w:r w:rsidR="00EF6BC5" w:rsidRPr="002A6BBA">
        <w:rPr>
          <w:color w:val="000000" w:themeColor="text1"/>
        </w:rPr>
        <w:t>Мухаметзянова</w:t>
      </w:r>
      <w:proofErr w:type="spellEnd"/>
      <w:r w:rsidR="00EF6BC5" w:rsidRPr="002A6BBA">
        <w:rPr>
          <w:color w:val="000000" w:themeColor="text1"/>
        </w:rPr>
        <w:t xml:space="preserve"> за что им огромное спасибо.</w:t>
      </w:r>
    </w:p>
    <w:p w:rsidR="00EF6BC5" w:rsidRPr="002A6BBA" w:rsidRDefault="00EF6BC5" w:rsidP="00EF6BC5">
      <w:pPr>
        <w:jc w:val="both"/>
      </w:pPr>
      <w:r w:rsidRPr="002A6BBA">
        <w:tab/>
      </w:r>
      <w:r w:rsidRPr="002A6BBA">
        <w:rPr>
          <w:color w:val="000000" w:themeColor="text1"/>
        </w:rPr>
        <w:t>Основны</w:t>
      </w:r>
      <w:r w:rsidR="0028661E" w:rsidRPr="002A6BBA">
        <w:rPr>
          <w:color w:val="000000" w:themeColor="text1"/>
        </w:rPr>
        <w:t>м</w:t>
      </w:r>
      <w:r w:rsidRPr="002A6BBA">
        <w:rPr>
          <w:color w:val="000000" w:themeColor="text1"/>
        </w:rPr>
        <w:t xml:space="preserve"> проблемны</w:t>
      </w:r>
      <w:r w:rsidR="0028661E" w:rsidRPr="002A6BBA">
        <w:rPr>
          <w:color w:val="000000" w:themeColor="text1"/>
        </w:rPr>
        <w:t>м</w:t>
      </w:r>
      <w:r w:rsidRPr="002A6BBA">
        <w:rPr>
          <w:color w:val="000000" w:themeColor="text1"/>
        </w:rPr>
        <w:t xml:space="preserve"> вопрос</w:t>
      </w:r>
      <w:r w:rsidR="0028661E" w:rsidRPr="002A6BBA">
        <w:rPr>
          <w:color w:val="000000" w:themeColor="text1"/>
        </w:rPr>
        <w:t>ом</w:t>
      </w:r>
      <w:r w:rsidRPr="002A6BBA">
        <w:rPr>
          <w:color w:val="000000" w:themeColor="text1"/>
        </w:rPr>
        <w:t xml:space="preserve">  по предприятиям ЖКХ</w:t>
      </w:r>
      <w:r w:rsidRPr="002A6BBA">
        <w:rPr>
          <w:color w:val="C00000"/>
        </w:rPr>
        <w:t xml:space="preserve"> </w:t>
      </w:r>
      <w:r w:rsidR="0028661E" w:rsidRPr="002A6BBA">
        <w:rPr>
          <w:color w:val="000000" w:themeColor="text1"/>
        </w:rPr>
        <w:t>остается</w:t>
      </w:r>
      <w:r w:rsidRPr="002A6BBA">
        <w:rPr>
          <w:color w:val="000000" w:themeColor="text1"/>
        </w:rPr>
        <w:t xml:space="preserve"> отсутствие  специализированной техники для очистки снега и </w:t>
      </w:r>
      <w:r w:rsidR="00C0497F" w:rsidRPr="002A6BBA">
        <w:rPr>
          <w:color w:val="000000" w:themeColor="text1"/>
        </w:rPr>
        <w:t>уборки улиц</w:t>
      </w:r>
      <w:r w:rsidRPr="002A6BBA">
        <w:rPr>
          <w:color w:val="000000" w:themeColor="text1"/>
        </w:rPr>
        <w:t>, только</w:t>
      </w:r>
      <w:r w:rsidRPr="002A6BBA">
        <w:rPr>
          <w:color w:val="C00000"/>
        </w:rPr>
        <w:t xml:space="preserve"> </w:t>
      </w:r>
      <w:r w:rsidRPr="002A6BBA">
        <w:rPr>
          <w:color w:val="000000" w:themeColor="text1"/>
        </w:rPr>
        <w:t>с  декабря 201</w:t>
      </w:r>
      <w:r w:rsidR="003053B5" w:rsidRPr="002A6BBA">
        <w:rPr>
          <w:color w:val="000000" w:themeColor="text1"/>
        </w:rPr>
        <w:t>6</w:t>
      </w:r>
      <w:r w:rsidR="00683B73" w:rsidRPr="002A6BBA">
        <w:rPr>
          <w:color w:val="000000" w:themeColor="text1"/>
        </w:rPr>
        <w:t>г.</w:t>
      </w:r>
      <w:r w:rsidRPr="002A6BBA">
        <w:rPr>
          <w:color w:val="000000" w:themeColor="text1"/>
        </w:rPr>
        <w:t xml:space="preserve"> по сегодняшний  день выставлено счетов фактур за очистку снега на сумму</w:t>
      </w:r>
      <w:r w:rsidR="001C338C" w:rsidRPr="002A6BBA">
        <w:rPr>
          <w:color w:val="000000" w:themeColor="text1"/>
        </w:rPr>
        <w:t xml:space="preserve"> </w:t>
      </w:r>
      <w:proofErr w:type="gramStart"/>
      <w:r w:rsidR="001C338C" w:rsidRPr="002A6BBA">
        <w:rPr>
          <w:color w:val="000000" w:themeColor="text1"/>
        </w:rPr>
        <w:t xml:space="preserve">более </w:t>
      </w:r>
      <w:r w:rsidR="001C338C" w:rsidRPr="002A6BBA">
        <w:t>полмиллиона рублей</w:t>
      </w:r>
      <w:proofErr w:type="gramEnd"/>
      <w:r w:rsidR="001C338C" w:rsidRPr="002A6BBA">
        <w:t>.</w:t>
      </w:r>
      <w:r w:rsidRPr="002A6BBA">
        <w:t xml:space="preserve"> </w:t>
      </w:r>
      <w:r w:rsidR="001C338C" w:rsidRPr="002A6BBA">
        <w:t>(</w:t>
      </w:r>
      <w:r w:rsidR="00166937" w:rsidRPr="002A6BBA">
        <w:t>5</w:t>
      </w:r>
      <w:r w:rsidR="00C80BDF" w:rsidRPr="002A6BBA">
        <w:t>2</w:t>
      </w:r>
      <w:r w:rsidR="00166937" w:rsidRPr="002A6BBA">
        <w:t>0</w:t>
      </w:r>
      <w:r w:rsidRPr="002A6BBA">
        <w:t xml:space="preserve"> 000</w:t>
      </w:r>
      <w:r w:rsidR="001C338C" w:rsidRPr="002A6BBA">
        <w:t>)</w:t>
      </w:r>
      <w:r w:rsidRPr="002A6BBA">
        <w:t>руб.</w:t>
      </w:r>
    </w:p>
    <w:p w:rsidR="00EF6BC5" w:rsidRPr="002A6BBA" w:rsidRDefault="00EF6BC5" w:rsidP="00EF6BC5">
      <w:pPr>
        <w:ind w:firstLine="900"/>
        <w:jc w:val="both"/>
        <w:rPr>
          <w:color w:val="000000" w:themeColor="text1"/>
        </w:rPr>
      </w:pPr>
      <w:r w:rsidRPr="002A6BBA">
        <w:rPr>
          <w:color w:val="000000" w:themeColor="text1"/>
        </w:rPr>
        <w:lastRenderedPageBreak/>
        <w:t xml:space="preserve">В этой связи </w:t>
      </w:r>
      <w:proofErr w:type="spellStart"/>
      <w:r w:rsidR="00C0497F" w:rsidRPr="002A6BBA">
        <w:rPr>
          <w:color w:val="000000" w:themeColor="text1"/>
        </w:rPr>
        <w:t>Линар</w:t>
      </w:r>
      <w:proofErr w:type="spellEnd"/>
      <w:r w:rsidR="00C0497F" w:rsidRPr="002A6BBA">
        <w:rPr>
          <w:color w:val="000000" w:themeColor="text1"/>
        </w:rPr>
        <w:t xml:space="preserve"> Рустамович</w:t>
      </w:r>
      <w:r w:rsidRPr="002A6BBA">
        <w:rPr>
          <w:color w:val="000000" w:themeColor="text1"/>
        </w:rPr>
        <w:t xml:space="preserve"> </w:t>
      </w:r>
      <w:r w:rsidR="00C0497F" w:rsidRPr="002A6BBA">
        <w:rPr>
          <w:color w:val="000000" w:themeColor="text1"/>
        </w:rPr>
        <w:t xml:space="preserve">просим Вас </w:t>
      </w:r>
      <w:r w:rsidRPr="002A6BBA">
        <w:rPr>
          <w:color w:val="000000" w:themeColor="text1"/>
        </w:rPr>
        <w:t xml:space="preserve"> оказа</w:t>
      </w:r>
      <w:r w:rsidR="00C0497F" w:rsidRPr="002A6BBA">
        <w:rPr>
          <w:color w:val="000000" w:themeColor="text1"/>
        </w:rPr>
        <w:t>ть</w:t>
      </w:r>
      <w:r w:rsidRPr="002A6BBA">
        <w:rPr>
          <w:color w:val="000000" w:themeColor="text1"/>
        </w:rPr>
        <w:t xml:space="preserve"> содействи</w:t>
      </w:r>
      <w:r w:rsidR="00C0497F" w:rsidRPr="002A6BBA">
        <w:rPr>
          <w:color w:val="000000" w:themeColor="text1"/>
        </w:rPr>
        <w:t>е</w:t>
      </w:r>
      <w:r w:rsidRPr="002A6BBA">
        <w:rPr>
          <w:color w:val="000000" w:themeColor="text1"/>
        </w:rPr>
        <w:t xml:space="preserve"> в приобретении спецтехники</w:t>
      </w:r>
      <w:r w:rsidR="00C0497F" w:rsidRPr="002A6BBA">
        <w:rPr>
          <w:color w:val="000000" w:themeColor="text1"/>
        </w:rPr>
        <w:t xml:space="preserve"> (КДМ)</w:t>
      </w:r>
      <w:r w:rsidRPr="002A6BBA">
        <w:rPr>
          <w:color w:val="000000" w:themeColor="text1"/>
        </w:rPr>
        <w:t xml:space="preserve"> для очистки  снега</w:t>
      </w:r>
      <w:r w:rsidR="00C0497F" w:rsidRPr="002A6BBA">
        <w:rPr>
          <w:color w:val="000000" w:themeColor="text1"/>
        </w:rPr>
        <w:t xml:space="preserve"> и уборки улиц</w:t>
      </w:r>
      <w:r w:rsidR="00B91074" w:rsidRPr="002A6BBA">
        <w:rPr>
          <w:color w:val="000000" w:themeColor="text1"/>
        </w:rPr>
        <w:t xml:space="preserve">, </w:t>
      </w:r>
      <w:proofErr w:type="gramStart"/>
      <w:r w:rsidR="00B91074" w:rsidRPr="002A6BBA">
        <w:rPr>
          <w:color w:val="000000" w:themeColor="text1"/>
        </w:rPr>
        <w:t>учитывая</w:t>
      </w:r>
      <w:proofErr w:type="gramEnd"/>
      <w:r w:rsidRPr="002A6BBA">
        <w:rPr>
          <w:color w:val="000000" w:themeColor="text1"/>
        </w:rPr>
        <w:t xml:space="preserve"> что протяженность дорог и тротуаров по п</w:t>
      </w:r>
      <w:r w:rsidR="00B91074" w:rsidRPr="002A6BBA">
        <w:rPr>
          <w:color w:val="000000" w:themeColor="text1"/>
        </w:rPr>
        <w:t>.</w:t>
      </w:r>
      <w:r w:rsidRPr="002A6BBA">
        <w:rPr>
          <w:color w:val="000000" w:themeColor="text1"/>
        </w:rPr>
        <w:t>г</w:t>
      </w:r>
      <w:r w:rsidR="00B91074" w:rsidRPr="002A6BBA">
        <w:rPr>
          <w:color w:val="000000" w:themeColor="text1"/>
        </w:rPr>
        <w:t>.</w:t>
      </w:r>
      <w:r w:rsidRPr="002A6BBA">
        <w:rPr>
          <w:color w:val="000000" w:themeColor="text1"/>
        </w:rPr>
        <w:t>т</w:t>
      </w:r>
      <w:r w:rsidR="00B91074" w:rsidRPr="002A6BBA">
        <w:rPr>
          <w:color w:val="000000" w:themeColor="text1"/>
        </w:rPr>
        <w:t>.</w:t>
      </w:r>
      <w:r w:rsidRPr="002A6BBA">
        <w:rPr>
          <w:color w:val="000000" w:themeColor="text1"/>
        </w:rPr>
        <w:t xml:space="preserve"> Карабаш составляет более 4</w:t>
      </w:r>
      <w:r w:rsidR="00276FC3" w:rsidRPr="002A6BBA">
        <w:rPr>
          <w:color w:val="000000" w:themeColor="text1"/>
        </w:rPr>
        <w:t>4</w:t>
      </w:r>
      <w:r w:rsidRPr="002A6BBA">
        <w:rPr>
          <w:color w:val="000000" w:themeColor="text1"/>
        </w:rPr>
        <w:t xml:space="preserve"> км.</w:t>
      </w:r>
    </w:p>
    <w:p w:rsidR="003E517A" w:rsidRPr="002A6BBA" w:rsidRDefault="008832CC" w:rsidP="00E6240D">
      <w:pPr>
        <w:ind w:firstLine="900"/>
        <w:rPr>
          <w:color w:val="000000" w:themeColor="text1"/>
        </w:rPr>
      </w:pPr>
      <w:r w:rsidRPr="002A6BBA">
        <w:rPr>
          <w:color w:val="000000" w:themeColor="text1"/>
        </w:rPr>
        <w:t xml:space="preserve">В 2015 году </w:t>
      </w:r>
      <w:r w:rsidR="003E517A" w:rsidRPr="002A6BBA">
        <w:rPr>
          <w:color w:val="000000" w:themeColor="text1"/>
        </w:rPr>
        <w:t>Территориально</w:t>
      </w:r>
      <w:r w:rsidRPr="002A6BBA">
        <w:rPr>
          <w:color w:val="000000" w:themeColor="text1"/>
        </w:rPr>
        <w:t>е</w:t>
      </w:r>
      <w:r w:rsidR="003E517A" w:rsidRPr="002A6BBA">
        <w:rPr>
          <w:color w:val="000000" w:themeColor="text1"/>
        </w:rPr>
        <w:t xml:space="preserve"> общественно</w:t>
      </w:r>
      <w:r w:rsidRPr="002A6BBA">
        <w:rPr>
          <w:color w:val="000000" w:themeColor="text1"/>
        </w:rPr>
        <w:t>е</w:t>
      </w:r>
      <w:r w:rsidR="003E517A" w:rsidRPr="002A6BBA">
        <w:rPr>
          <w:color w:val="000000" w:themeColor="text1"/>
        </w:rPr>
        <w:t xml:space="preserve"> самоуправлени</w:t>
      </w:r>
      <w:r w:rsidRPr="002A6BBA">
        <w:rPr>
          <w:color w:val="000000" w:themeColor="text1"/>
        </w:rPr>
        <w:t xml:space="preserve">е </w:t>
      </w:r>
      <w:r w:rsidR="00E6240D" w:rsidRPr="002A6BBA">
        <w:rPr>
          <w:color w:val="000000" w:themeColor="text1"/>
        </w:rPr>
        <w:t>«Поселок» в который вошли жители домов проживающих п</w:t>
      </w:r>
      <w:r w:rsidRPr="002A6BBA">
        <w:rPr>
          <w:color w:val="000000" w:themeColor="text1"/>
        </w:rPr>
        <w:t xml:space="preserve">о </w:t>
      </w:r>
      <w:proofErr w:type="spellStart"/>
      <w:r w:rsidRPr="002A6BBA">
        <w:rPr>
          <w:color w:val="000000" w:themeColor="text1"/>
        </w:rPr>
        <w:t>ул</w:t>
      </w:r>
      <w:proofErr w:type="gramStart"/>
      <w:r w:rsidRPr="002A6BBA">
        <w:rPr>
          <w:color w:val="000000" w:themeColor="text1"/>
        </w:rPr>
        <w:t>.О</w:t>
      </w:r>
      <w:proofErr w:type="gramEnd"/>
      <w:r w:rsidRPr="002A6BBA">
        <w:rPr>
          <w:color w:val="000000" w:themeColor="text1"/>
        </w:rPr>
        <w:t>ктябрьская</w:t>
      </w:r>
      <w:proofErr w:type="spellEnd"/>
      <w:r w:rsidRPr="002A6BBA">
        <w:rPr>
          <w:color w:val="000000" w:themeColor="text1"/>
        </w:rPr>
        <w:t xml:space="preserve"> и </w:t>
      </w:r>
      <w:proofErr w:type="spellStart"/>
      <w:r w:rsidRPr="002A6BBA">
        <w:rPr>
          <w:color w:val="000000" w:themeColor="text1"/>
        </w:rPr>
        <w:t>Вахитова</w:t>
      </w:r>
      <w:proofErr w:type="spellEnd"/>
      <w:r w:rsidRPr="002A6BBA">
        <w:rPr>
          <w:color w:val="000000" w:themeColor="text1"/>
        </w:rPr>
        <w:t xml:space="preserve"> </w:t>
      </w:r>
      <w:r w:rsidR="00E6240D" w:rsidRPr="002A6BBA">
        <w:rPr>
          <w:color w:val="000000" w:themeColor="text1"/>
        </w:rPr>
        <w:t>занял 4 место в Республиканском конкурсе  «Лучшее террито</w:t>
      </w:r>
      <w:r w:rsidRPr="002A6BBA">
        <w:rPr>
          <w:color w:val="000000" w:themeColor="text1"/>
        </w:rPr>
        <w:t>риальное общественное самоуправ</w:t>
      </w:r>
      <w:r w:rsidR="00E6240D" w:rsidRPr="002A6BBA">
        <w:rPr>
          <w:color w:val="000000" w:themeColor="text1"/>
        </w:rPr>
        <w:t>ление года РТ» и выиграл гранд в размере 298 000 рублей для строительства детской площадки.</w:t>
      </w:r>
      <w:r w:rsidR="00AC4273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 xml:space="preserve">На данную сумму </w:t>
      </w:r>
      <w:r w:rsidR="00435D90" w:rsidRPr="002A6BBA">
        <w:rPr>
          <w:color w:val="000000" w:themeColor="text1"/>
        </w:rPr>
        <w:t>в 2016 г.</w:t>
      </w:r>
      <w:r w:rsidRPr="002A6BBA">
        <w:rPr>
          <w:color w:val="000000" w:themeColor="text1"/>
        </w:rPr>
        <w:t>были установлены детские площадки в трех дворах: ул</w:t>
      </w:r>
      <w:proofErr w:type="gramStart"/>
      <w:r w:rsidRPr="002A6BBA">
        <w:rPr>
          <w:color w:val="000000" w:themeColor="text1"/>
        </w:rPr>
        <w:t>.О</w:t>
      </w:r>
      <w:proofErr w:type="gramEnd"/>
      <w:r w:rsidRPr="002A6BBA">
        <w:rPr>
          <w:color w:val="000000" w:themeColor="text1"/>
        </w:rPr>
        <w:t xml:space="preserve">ктябрьская д.5, </w:t>
      </w:r>
      <w:proofErr w:type="spellStart"/>
      <w:r w:rsidRPr="002A6BBA">
        <w:rPr>
          <w:color w:val="000000" w:themeColor="text1"/>
        </w:rPr>
        <w:t>ул.Октябрьская</w:t>
      </w:r>
      <w:proofErr w:type="spellEnd"/>
      <w:r w:rsidRPr="002A6BBA">
        <w:rPr>
          <w:color w:val="000000" w:themeColor="text1"/>
        </w:rPr>
        <w:t xml:space="preserve"> д.8, </w:t>
      </w:r>
      <w:proofErr w:type="spellStart"/>
      <w:r w:rsidRPr="002A6BBA">
        <w:rPr>
          <w:color w:val="000000" w:themeColor="text1"/>
        </w:rPr>
        <w:t>ул.Вахитова</w:t>
      </w:r>
      <w:proofErr w:type="spellEnd"/>
      <w:r w:rsidRPr="002A6BBA">
        <w:rPr>
          <w:color w:val="000000" w:themeColor="text1"/>
        </w:rPr>
        <w:t xml:space="preserve"> д.11.</w:t>
      </w:r>
      <w:r w:rsidR="00A56BDC" w:rsidRPr="002A6BBA">
        <w:rPr>
          <w:color w:val="000000" w:themeColor="text1"/>
        </w:rPr>
        <w:t xml:space="preserve"> (слайды)</w:t>
      </w:r>
    </w:p>
    <w:p w:rsidR="00EF6BC5" w:rsidRPr="002A6BBA" w:rsidRDefault="00EF6BC5" w:rsidP="00EF6BC5">
      <w:pPr>
        <w:jc w:val="both"/>
        <w:rPr>
          <w:color w:val="C00000"/>
        </w:rPr>
      </w:pPr>
    </w:p>
    <w:p w:rsidR="00EF6BC5" w:rsidRPr="002A6BBA" w:rsidRDefault="00EF6BC5" w:rsidP="00EF6BC5">
      <w:pPr>
        <w:jc w:val="both"/>
        <w:rPr>
          <w:b/>
          <w:color w:val="000000" w:themeColor="text1"/>
          <w:u w:val="single"/>
        </w:rPr>
      </w:pPr>
      <w:r w:rsidRPr="002A6BBA">
        <w:rPr>
          <w:b/>
          <w:color w:val="000000" w:themeColor="text1"/>
          <w:u w:val="single"/>
        </w:rPr>
        <w:t>ООО «Бугульма-Водоканал»</w:t>
      </w:r>
    </w:p>
    <w:p w:rsidR="00EF6BC5" w:rsidRPr="002A6BBA" w:rsidRDefault="00EF6BC5" w:rsidP="00EF6BC5">
      <w:pPr>
        <w:jc w:val="both"/>
        <w:rPr>
          <w:color w:val="000000" w:themeColor="text1"/>
        </w:rPr>
      </w:pPr>
      <w:r w:rsidRPr="002A6BBA">
        <w:rPr>
          <w:color w:val="000000" w:themeColor="text1"/>
        </w:rPr>
        <w:tab/>
        <w:t>Содержание, теку</w:t>
      </w:r>
      <w:r w:rsidR="007021FD" w:rsidRPr="002A6BBA">
        <w:rPr>
          <w:color w:val="000000" w:themeColor="text1"/>
        </w:rPr>
        <w:t>щий и капитальный ремонт систем</w:t>
      </w:r>
      <w:r w:rsidRPr="002A6BBA">
        <w:rPr>
          <w:color w:val="000000" w:themeColor="text1"/>
        </w:rPr>
        <w:t xml:space="preserve"> водоснабжения и канализации осуществляет ООО «Бугульма-Водоканал» и его структурное подразделение ООО «Карабаш-Водоканал». </w:t>
      </w:r>
    </w:p>
    <w:p w:rsidR="00C73D24" w:rsidRPr="002A6BBA" w:rsidRDefault="00EF6BC5" w:rsidP="00376F1C">
      <w:pPr>
        <w:jc w:val="both"/>
      </w:pPr>
      <w:r w:rsidRPr="002A6BBA">
        <w:t xml:space="preserve">В прошедшем году силами данного предприятия выполнено работ на сумму </w:t>
      </w:r>
      <w:r w:rsidR="00C73D24" w:rsidRPr="002A6BBA">
        <w:t>3 582 900</w:t>
      </w:r>
      <w:r w:rsidRPr="002A6BBA">
        <w:t xml:space="preserve"> рублей. На 201</w:t>
      </w:r>
      <w:r w:rsidR="00033383" w:rsidRPr="002A6BBA">
        <w:t>7</w:t>
      </w:r>
      <w:r w:rsidRPr="002A6BBA">
        <w:t xml:space="preserve"> г.</w:t>
      </w:r>
      <w:r w:rsidR="00CA4245" w:rsidRPr="002A6BBA">
        <w:t xml:space="preserve"> </w:t>
      </w:r>
      <w:r w:rsidR="00AF6C4F" w:rsidRPr="002A6BBA">
        <w:t xml:space="preserve">запланировано работ </w:t>
      </w:r>
      <w:r w:rsidRPr="002A6BBA">
        <w:t xml:space="preserve">на сумму </w:t>
      </w:r>
      <w:r w:rsidR="00C73D24" w:rsidRPr="002A6BBA">
        <w:t>3 080 720 руб., в том числе</w:t>
      </w:r>
      <w:r w:rsidR="001A783B" w:rsidRPr="002A6BBA">
        <w:t xml:space="preserve"> </w:t>
      </w:r>
      <w:r w:rsidR="00C73D24" w:rsidRPr="002A6BBA">
        <w:t xml:space="preserve">капитальный ремонт </w:t>
      </w:r>
      <w:r w:rsidR="001A783B" w:rsidRPr="002A6BBA">
        <w:t xml:space="preserve">водовода по </w:t>
      </w:r>
      <w:proofErr w:type="spellStart"/>
      <w:r w:rsidR="001A783B" w:rsidRPr="002A6BBA">
        <w:t>ул</w:t>
      </w:r>
      <w:proofErr w:type="gramStart"/>
      <w:r w:rsidR="001A783B" w:rsidRPr="002A6BBA">
        <w:t>.А</w:t>
      </w:r>
      <w:proofErr w:type="gramEnd"/>
      <w:r w:rsidR="001A783B" w:rsidRPr="002A6BBA">
        <w:t>лиша</w:t>
      </w:r>
      <w:proofErr w:type="spellEnd"/>
      <w:r w:rsidR="001A783B" w:rsidRPr="002A6BBA">
        <w:t>.</w:t>
      </w:r>
      <w:r w:rsidRPr="002A6BBA">
        <w:t xml:space="preserve"> </w:t>
      </w:r>
    </w:p>
    <w:p w:rsidR="00376F1C" w:rsidRPr="002A6BBA" w:rsidRDefault="00EF6BC5" w:rsidP="00376F1C">
      <w:pPr>
        <w:jc w:val="both"/>
      </w:pPr>
      <w:r w:rsidRPr="002A6BBA">
        <w:t>Хочу обратиться к руководству предп</w:t>
      </w:r>
      <w:r w:rsidR="00B814FE" w:rsidRPr="002A6BBA">
        <w:t>риятия ООО «Бугульма-Водоканал»</w:t>
      </w:r>
      <w:r w:rsidRPr="002A6BBA">
        <w:t>,</w:t>
      </w:r>
      <w:r w:rsidR="00B814FE" w:rsidRPr="002A6BBA">
        <w:t xml:space="preserve"> </w:t>
      </w:r>
      <w:r w:rsidRPr="002A6BBA">
        <w:t>при составлении производственной программы 201</w:t>
      </w:r>
      <w:r w:rsidR="00777119" w:rsidRPr="002A6BBA">
        <w:t>8</w:t>
      </w:r>
      <w:r w:rsidRPr="002A6BBA">
        <w:t>г. предусмотреть</w:t>
      </w:r>
      <w:r w:rsidR="00FA3AD4" w:rsidRPr="002A6BBA">
        <w:t xml:space="preserve"> </w:t>
      </w:r>
      <w:proofErr w:type="spellStart"/>
      <w:r w:rsidR="00FA3AD4" w:rsidRPr="002A6BBA">
        <w:t>переврезку</w:t>
      </w:r>
      <w:proofErr w:type="spellEnd"/>
      <w:r w:rsidR="00C0497F" w:rsidRPr="002A6BBA">
        <w:t xml:space="preserve"> водовода</w:t>
      </w:r>
      <w:r w:rsidR="00FA3AD4" w:rsidRPr="002A6BBA">
        <w:t xml:space="preserve"> по </w:t>
      </w:r>
      <w:proofErr w:type="spellStart"/>
      <w:r w:rsidR="00FA3AD4" w:rsidRPr="002A6BBA">
        <w:t>ул</w:t>
      </w:r>
      <w:proofErr w:type="gramStart"/>
      <w:r w:rsidR="00FA3AD4" w:rsidRPr="002A6BBA">
        <w:t>.С</w:t>
      </w:r>
      <w:proofErr w:type="gramEnd"/>
      <w:r w:rsidR="00FA3AD4" w:rsidRPr="002A6BBA">
        <w:t>оветская</w:t>
      </w:r>
      <w:proofErr w:type="spellEnd"/>
      <w:r w:rsidR="00FA3AD4" w:rsidRPr="002A6BBA">
        <w:t xml:space="preserve"> и </w:t>
      </w:r>
      <w:r w:rsidRPr="002A6BBA">
        <w:t xml:space="preserve"> замену сетей водоснабжения</w:t>
      </w:r>
      <w:r w:rsidR="00515A9D" w:rsidRPr="002A6BBA">
        <w:t xml:space="preserve"> по ул</w:t>
      </w:r>
      <w:r w:rsidR="00C0497F" w:rsidRPr="002A6BBA">
        <w:t>.</w:t>
      </w:r>
      <w:r w:rsidR="00515A9D" w:rsidRPr="002A6BBA">
        <w:t xml:space="preserve"> Тепличная,</w:t>
      </w:r>
      <w:r w:rsidR="00183984" w:rsidRPr="002A6BBA">
        <w:t xml:space="preserve"> </w:t>
      </w:r>
      <w:r w:rsidR="00515A9D" w:rsidRPr="002A6BBA">
        <w:t>Дружб</w:t>
      </w:r>
      <w:r w:rsidR="00183984" w:rsidRPr="002A6BBA">
        <w:t>ы, Я Гашека.</w:t>
      </w:r>
      <w:r w:rsidRPr="002A6BBA">
        <w:t xml:space="preserve"> </w:t>
      </w:r>
      <w:r w:rsidR="00183984" w:rsidRPr="002A6BBA">
        <w:t xml:space="preserve"> </w:t>
      </w:r>
      <w:r w:rsidR="00E60AC1" w:rsidRPr="002A6BBA">
        <w:t xml:space="preserve"> Основной проблемой в системе водоснабжения и канализации поселка остается неудовлетворительное состояние очистных сооружений</w:t>
      </w:r>
      <w:r w:rsidR="00435D90" w:rsidRPr="002A6BBA">
        <w:t xml:space="preserve"> поселка.</w:t>
      </w:r>
      <w:bookmarkStart w:id="0" w:name="_GoBack"/>
      <w:bookmarkEnd w:id="0"/>
      <w:r w:rsidR="001F2308" w:rsidRPr="002A6BBA">
        <w:t xml:space="preserve"> </w:t>
      </w:r>
      <w:r w:rsidR="00376F1C" w:rsidRPr="002A6BBA">
        <w:t xml:space="preserve">Следующая проблема – это проблема острой нехватки ХВС. За последние 15 лет поселок пользовался существующими </w:t>
      </w:r>
      <w:r w:rsidR="0063015A" w:rsidRPr="002A6BBA">
        <w:t xml:space="preserve">источниками холодного водоснабжения. За это время были сданы в эксплуатацию объекты соц.- </w:t>
      </w:r>
      <w:proofErr w:type="spellStart"/>
      <w:r w:rsidR="0063015A" w:rsidRPr="002A6BBA">
        <w:t>культ</w:t>
      </w:r>
      <w:proofErr w:type="gramStart"/>
      <w:r w:rsidR="0063015A" w:rsidRPr="002A6BBA">
        <w:t>.</w:t>
      </w:r>
      <w:r w:rsidR="00237207" w:rsidRPr="002A6BBA">
        <w:t>б</w:t>
      </w:r>
      <w:proofErr w:type="gramEnd"/>
      <w:r w:rsidR="0063015A" w:rsidRPr="002A6BBA">
        <w:t>ыта</w:t>
      </w:r>
      <w:proofErr w:type="spellEnd"/>
      <w:r w:rsidR="0063015A" w:rsidRPr="002A6BBA">
        <w:t>:</w:t>
      </w:r>
      <w:r w:rsidR="00237207" w:rsidRPr="002A6BBA">
        <w:t xml:space="preserve"> </w:t>
      </w:r>
      <w:r w:rsidR="0063015A" w:rsidRPr="002A6BBA">
        <w:t>несколько МКД, СОК «</w:t>
      </w:r>
      <w:proofErr w:type="spellStart"/>
      <w:r w:rsidR="0063015A" w:rsidRPr="002A6BBA">
        <w:t>Нефтьче</w:t>
      </w:r>
      <w:proofErr w:type="spellEnd"/>
      <w:r w:rsidR="0063015A" w:rsidRPr="002A6BBA">
        <w:t xml:space="preserve">», стремительно растут ИЖС. </w:t>
      </w:r>
      <w:r w:rsidR="00237207" w:rsidRPr="002A6BBA">
        <w:t>Все это влечет увеличение потребления</w:t>
      </w:r>
      <w:r w:rsidR="008234D4" w:rsidRPr="002A6BBA">
        <w:t xml:space="preserve"> питьевой воды. </w:t>
      </w:r>
      <w:r w:rsidR="00237207" w:rsidRPr="002A6BBA">
        <w:t xml:space="preserve"> </w:t>
      </w:r>
      <w:r w:rsidR="00376F1C" w:rsidRPr="002A6BBA">
        <w:t xml:space="preserve">Пользуясь, случаем прошу Вас </w:t>
      </w:r>
      <w:proofErr w:type="spellStart"/>
      <w:r w:rsidR="00376F1C" w:rsidRPr="002A6BBA">
        <w:t>Линар</w:t>
      </w:r>
      <w:proofErr w:type="spellEnd"/>
      <w:r w:rsidR="00376F1C" w:rsidRPr="002A6BBA">
        <w:t xml:space="preserve"> Рустамович рассмотреть вопрос сохранения лимитов</w:t>
      </w:r>
      <w:r w:rsidR="00C0497F" w:rsidRPr="002A6BBA">
        <w:t xml:space="preserve"> по программе «</w:t>
      </w:r>
      <w:proofErr w:type="spellStart"/>
      <w:r w:rsidR="00C0497F" w:rsidRPr="002A6BBA">
        <w:t>Водообеспечение</w:t>
      </w:r>
      <w:proofErr w:type="spellEnd"/>
      <w:r w:rsidR="00C0497F" w:rsidRPr="002A6BBA">
        <w:t xml:space="preserve"> на селе»</w:t>
      </w:r>
      <w:r w:rsidR="00376F1C" w:rsidRPr="002A6BBA">
        <w:t xml:space="preserve"> для нашего поселени</w:t>
      </w:r>
      <w:r w:rsidR="00135590" w:rsidRPr="002A6BBA">
        <w:t xml:space="preserve">я </w:t>
      </w:r>
      <w:r w:rsidR="00376F1C" w:rsidRPr="002A6BBA">
        <w:t>на ближайшие годы, что позволит построить</w:t>
      </w:r>
      <w:r w:rsidR="00135590" w:rsidRPr="002A6BBA">
        <w:t xml:space="preserve"> водовод</w:t>
      </w:r>
      <w:r w:rsidR="00376F1C" w:rsidRPr="002A6BBA">
        <w:t xml:space="preserve"> </w:t>
      </w:r>
      <w:r w:rsidR="00135590" w:rsidRPr="002A6BBA">
        <w:t xml:space="preserve">   и </w:t>
      </w:r>
      <w:r w:rsidR="00376F1C" w:rsidRPr="002A6BBA">
        <w:t>новые</w:t>
      </w:r>
      <w:r w:rsidR="00FA3AD4" w:rsidRPr="002A6BBA">
        <w:t xml:space="preserve"> скважины в </w:t>
      </w:r>
      <w:proofErr w:type="spellStart"/>
      <w:r w:rsidR="00FA3AD4" w:rsidRPr="002A6BBA">
        <w:t>дер</w:t>
      </w:r>
      <w:proofErr w:type="gramStart"/>
      <w:r w:rsidR="00FA3AD4" w:rsidRPr="002A6BBA">
        <w:t>.И</w:t>
      </w:r>
      <w:proofErr w:type="gramEnd"/>
      <w:r w:rsidR="00FA3AD4" w:rsidRPr="002A6BBA">
        <w:t>ркен</w:t>
      </w:r>
      <w:proofErr w:type="spellEnd"/>
      <w:r w:rsidR="00FA3AD4" w:rsidRPr="002A6BBA">
        <w:t xml:space="preserve"> и </w:t>
      </w:r>
      <w:r w:rsidR="00376F1C" w:rsidRPr="002A6BBA">
        <w:t xml:space="preserve"> в </w:t>
      </w:r>
      <w:r w:rsidR="00FA3AD4" w:rsidRPr="002A6BBA">
        <w:t xml:space="preserve"> новом </w:t>
      </w:r>
      <w:r w:rsidR="00376F1C" w:rsidRPr="002A6BBA">
        <w:t>микрорайон</w:t>
      </w:r>
      <w:r w:rsidR="00FA3AD4" w:rsidRPr="002A6BBA">
        <w:t>е</w:t>
      </w:r>
      <w:r w:rsidR="00376F1C" w:rsidRPr="002A6BBA">
        <w:t>, где ведется индивидуальное жилищное строительство.</w:t>
      </w:r>
    </w:p>
    <w:p w:rsidR="00D2546D" w:rsidRPr="002A6BBA" w:rsidRDefault="00EF6BC5" w:rsidP="00FA3AD4">
      <w:pPr>
        <w:jc w:val="both"/>
        <w:rPr>
          <w:b/>
          <w:color w:val="C00000"/>
        </w:rPr>
      </w:pPr>
      <w:r w:rsidRPr="002A6BBA">
        <w:rPr>
          <w:b/>
          <w:color w:val="C00000"/>
        </w:rPr>
        <w:tab/>
      </w:r>
      <w:r w:rsidR="007E2E29" w:rsidRPr="002A6BBA">
        <w:rPr>
          <w:color w:val="C00000"/>
        </w:rPr>
        <w:t xml:space="preserve"> </w:t>
      </w:r>
    </w:p>
    <w:p w:rsidR="00EF6BC5" w:rsidRPr="002A6BBA" w:rsidRDefault="00EF6BC5" w:rsidP="00EF6BC5">
      <w:pPr>
        <w:ind w:firstLine="709"/>
        <w:jc w:val="both"/>
        <w:rPr>
          <w:color w:val="000000" w:themeColor="text1"/>
        </w:rPr>
      </w:pPr>
      <w:r w:rsidRPr="002A6BBA">
        <w:rPr>
          <w:b/>
          <w:color w:val="000000" w:themeColor="text1"/>
        </w:rPr>
        <w:t>Основным учреждением здравоохранения</w:t>
      </w:r>
      <w:r w:rsidRPr="002A6BBA">
        <w:rPr>
          <w:color w:val="000000" w:themeColor="text1"/>
        </w:rPr>
        <w:t xml:space="preserve"> в п.г.т. Карабаш является врачебная амбулатория, которая включает в себя поликлинику -  на 300 посещений в смену и дневной стационар на 1</w:t>
      </w:r>
      <w:r w:rsidR="007E2E29" w:rsidRPr="002A6BBA">
        <w:rPr>
          <w:color w:val="000000" w:themeColor="text1"/>
        </w:rPr>
        <w:t>4</w:t>
      </w:r>
      <w:r w:rsidRPr="002A6BBA">
        <w:rPr>
          <w:color w:val="000000" w:themeColor="text1"/>
        </w:rPr>
        <w:t xml:space="preserve"> койко-мест</w:t>
      </w:r>
      <w:r w:rsidR="007E2E29" w:rsidRPr="002A6BBA">
        <w:rPr>
          <w:color w:val="000000" w:themeColor="text1"/>
        </w:rPr>
        <w:t xml:space="preserve">, в зоне обслуживания которой находятся также </w:t>
      </w:r>
      <w:proofErr w:type="spellStart"/>
      <w:r w:rsidR="007E2E29" w:rsidRPr="002A6BBA">
        <w:rPr>
          <w:color w:val="000000" w:themeColor="text1"/>
        </w:rPr>
        <w:t>п</w:t>
      </w:r>
      <w:proofErr w:type="gramStart"/>
      <w:r w:rsidR="007E2E29" w:rsidRPr="002A6BBA">
        <w:rPr>
          <w:color w:val="000000" w:themeColor="text1"/>
        </w:rPr>
        <w:t>.П</w:t>
      </w:r>
      <w:proofErr w:type="gramEnd"/>
      <w:r w:rsidR="007E2E29" w:rsidRPr="002A6BBA">
        <w:rPr>
          <w:color w:val="000000" w:themeColor="text1"/>
        </w:rPr>
        <w:t>обеда</w:t>
      </w:r>
      <w:proofErr w:type="spellEnd"/>
      <w:r w:rsidR="007E2E29" w:rsidRPr="002A6BBA">
        <w:rPr>
          <w:color w:val="000000" w:themeColor="text1"/>
        </w:rPr>
        <w:t xml:space="preserve">, </w:t>
      </w:r>
      <w:proofErr w:type="spellStart"/>
      <w:r w:rsidR="007E2E29" w:rsidRPr="002A6BBA">
        <w:rPr>
          <w:color w:val="000000" w:themeColor="text1"/>
        </w:rPr>
        <w:t>с.Кудашево</w:t>
      </w:r>
      <w:proofErr w:type="spellEnd"/>
      <w:r w:rsidR="007E2E29" w:rsidRPr="002A6BBA">
        <w:rPr>
          <w:color w:val="000000" w:themeColor="text1"/>
        </w:rPr>
        <w:t xml:space="preserve">, </w:t>
      </w:r>
      <w:proofErr w:type="spellStart"/>
      <w:r w:rsidR="007E2E29" w:rsidRPr="002A6BBA">
        <w:rPr>
          <w:color w:val="000000" w:themeColor="text1"/>
        </w:rPr>
        <w:t>д.К</w:t>
      </w:r>
      <w:r w:rsidR="00123B8E" w:rsidRPr="002A6BBA">
        <w:rPr>
          <w:color w:val="000000" w:themeColor="text1"/>
        </w:rPr>
        <w:t>ызыл</w:t>
      </w:r>
      <w:proofErr w:type="spellEnd"/>
      <w:r w:rsidR="00123B8E" w:rsidRPr="002A6BBA">
        <w:rPr>
          <w:color w:val="000000" w:themeColor="text1"/>
        </w:rPr>
        <w:t xml:space="preserve"> </w:t>
      </w:r>
      <w:proofErr w:type="spellStart"/>
      <w:r w:rsidR="007E2E29" w:rsidRPr="002A6BBA">
        <w:rPr>
          <w:color w:val="000000" w:themeColor="text1"/>
        </w:rPr>
        <w:t>Чишма</w:t>
      </w:r>
      <w:proofErr w:type="spellEnd"/>
      <w:r w:rsidR="007E2E29" w:rsidRPr="002A6BBA">
        <w:rPr>
          <w:color w:val="000000" w:themeColor="text1"/>
        </w:rPr>
        <w:t xml:space="preserve">, </w:t>
      </w:r>
      <w:proofErr w:type="spellStart"/>
      <w:r w:rsidR="007E2E29" w:rsidRPr="002A6BBA">
        <w:rPr>
          <w:color w:val="000000" w:themeColor="text1"/>
        </w:rPr>
        <w:t>д.Иркен</w:t>
      </w:r>
      <w:proofErr w:type="spellEnd"/>
      <w:r w:rsidR="00123B8E" w:rsidRPr="002A6BBA">
        <w:rPr>
          <w:color w:val="000000" w:themeColor="text1"/>
        </w:rPr>
        <w:t xml:space="preserve"> и с.Елховка</w:t>
      </w:r>
      <w:r w:rsidRPr="002A6BBA">
        <w:rPr>
          <w:color w:val="000000" w:themeColor="text1"/>
        </w:rPr>
        <w:t xml:space="preserve">.   </w:t>
      </w:r>
    </w:p>
    <w:p w:rsidR="00123B8E" w:rsidRPr="002A6BBA" w:rsidRDefault="00EF6BC5" w:rsidP="00EF6BC5">
      <w:pPr>
        <w:ind w:firstLine="720"/>
        <w:jc w:val="both"/>
        <w:rPr>
          <w:color w:val="000000" w:themeColor="text1"/>
        </w:rPr>
      </w:pPr>
      <w:r w:rsidRPr="002A6BBA">
        <w:rPr>
          <w:color w:val="000000" w:themeColor="text1"/>
        </w:rPr>
        <w:t xml:space="preserve">Кроме того, в сельской части функционируют 2 </w:t>
      </w:r>
      <w:proofErr w:type="spellStart"/>
      <w:r w:rsidRPr="002A6BBA">
        <w:rPr>
          <w:color w:val="000000" w:themeColor="text1"/>
        </w:rPr>
        <w:t>ФАПа</w:t>
      </w:r>
      <w:proofErr w:type="spellEnd"/>
      <w:r w:rsidRPr="002A6BBA">
        <w:rPr>
          <w:color w:val="000000" w:themeColor="text1"/>
        </w:rPr>
        <w:t xml:space="preserve">. </w:t>
      </w:r>
    </w:p>
    <w:p w:rsidR="00EF6BC5" w:rsidRPr="002A6BBA" w:rsidRDefault="00EF6BC5" w:rsidP="00EF6BC5">
      <w:pPr>
        <w:ind w:firstLine="720"/>
        <w:jc w:val="both"/>
        <w:rPr>
          <w:color w:val="000000" w:themeColor="text1"/>
        </w:rPr>
      </w:pPr>
      <w:r w:rsidRPr="002A6BBA">
        <w:rPr>
          <w:color w:val="000000" w:themeColor="text1"/>
        </w:rPr>
        <w:t>Для оказания неотложной помощи населению функционирует филиал скорой медицинской помощи с круглосуточным режимом работы,</w:t>
      </w:r>
      <w:r w:rsidR="007E2E29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>оперативн</w:t>
      </w:r>
      <w:r w:rsidR="007E2E29" w:rsidRPr="002A6BBA">
        <w:rPr>
          <w:color w:val="000000" w:themeColor="text1"/>
        </w:rPr>
        <w:t>ое</w:t>
      </w:r>
      <w:r w:rsidRPr="002A6BBA">
        <w:rPr>
          <w:color w:val="000000" w:themeColor="text1"/>
        </w:rPr>
        <w:t xml:space="preserve"> управление которой производится через центральную диспетчерскую службу. </w:t>
      </w:r>
    </w:p>
    <w:p w:rsidR="00EF6BC5" w:rsidRPr="002A6BBA" w:rsidRDefault="00EF6BC5" w:rsidP="00C84C37">
      <w:pPr>
        <w:ind w:firstLine="709"/>
        <w:jc w:val="both"/>
      </w:pPr>
      <w:r w:rsidRPr="002A6BBA">
        <w:rPr>
          <w:color w:val="C00000"/>
        </w:rPr>
        <w:t xml:space="preserve"> </w:t>
      </w:r>
      <w:r w:rsidRPr="002A6BBA">
        <w:rPr>
          <w:color w:val="000000" w:themeColor="text1"/>
        </w:rPr>
        <w:t>Исполнительным комитетом совместно с руководством ГАУЗ «</w:t>
      </w:r>
      <w:proofErr w:type="spellStart"/>
      <w:r w:rsidRPr="002A6BBA">
        <w:rPr>
          <w:color w:val="000000" w:themeColor="text1"/>
        </w:rPr>
        <w:t>Бугульминская</w:t>
      </w:r>
      <w:proofErr w:type="spellEnd"/>
      <w:r w:rsidRPr="002A6BBA">
        <w:rPr>
          <w:color w:val="000000" w:themeColor="text1"/>
        </w:rPr>
        <w:t xml:space="preserve"> ЦРБ» при по</w:t>
      </w:r>
      <w:r w:rsidR="009A5BD2" w:rsidRPr="002A6BBA">
        <w:rPr>
          <w:color w:val="000000" w:themeColor="text1"/>
        </w:rPr>
        <w:t>д</w:t>
      </w:r>
      <w:r w:rsidRPr="002A6BBA">
        <w:rPr>
          <w:color w:val="000000" w:themeColor="text1"/>
        </w:rPr>
        <w:t>держке</w:t>
      </w:r>
      <w:r w:rsidR="00135590" w:rsidRPr="002A6BBA">
        <w:rPr>
          <w:color w:val="000000" w:themeColor="text1"/>
        </w:rPr>
        <w:t xml:space="preserve"> НГДУ «ЛН»</w:t>
      </w:r>
      <w:r w:rsidRPr="002A6BBA">
        <w:rPr>
          <w:color w:val="000000" w:themeColor="text1"/>
        </w:rPr>
        <w:t xml:space="preserve"> подготовлена ПСД на </w:t>
      </w:r>
      <w:r w:rsidR="00220885" w:rsidRPr="002A6BBA">
        <w:rPr>
          <w:color w:val="000000" w:themeColor="text1"/>
        </w:rPr>
        <w:t>капитальный ремонт</w:t>
      </w:r>
      <w:r w:rsidRPr="002A6BBA">
        <w:rPr>
          <w:color w:val="000000" w:themeColor="text1"/>
        </w:rPr>
        <w:t xml:space="preserve"> КВА</w:t>
      </w:r>
      <w:r w:rsidR="00C73D24" w:rsidRPr="002A6BBA">
        <w:rPr>
          <w:color w:val="000000" w:themeColor="text1"/>
        </w:rPr>
        <w:t xml:space="preserve"> на общую сумму 1</w:t>
      </w:r>
      <w:r w:rsidR="00C0497F" w:rsidRPr="002A6BBA">
        <w:rPr>
          <w:color w:val="000000" w:themeColor="text1"/>
        </w:rPr>
        <w:t>8</w:t>
      </w:r>
      <w:r w:rsidR="00C73D24" w:rsidRPr="002A6BBA">
        <w:rPr>
          <w:color w:val="000000" w:themeColor="text1"/>
        </w:rPr>
        <w:t> </w:t>
      </w:r>
      <w:r w:rsidR="00C0497F" w:rsidRPr="002A6BBA">
        <w:rPr>
          <w:color w:val="000000" w:themeColor="text1"/>
        </w:rPr>
        <w:t>904</w:t>
      </w:r>
      <w:r w:rsidR="00C73D24" w:rsidRPr="002A6BBA">
        <w:rPr>
          <w:color w:val="000000" w:themeColor="text1"/>
        </w:rPr>
        <w:t> </w:t>
      </w:r>
      <w:r w:rsidR="00C0497F" w:rsidRPr="002A6BBA">
        <w:rPr>
          <w:color w:val="000000" w:themeColor="text1"/>
        </w:rPr>
        <w:t>864</w:t>
      </w:r>
      <w:r w:rsidR="00C73D24" w:rsidRPr="002A6BBA">
        <w:rPr>
          <w:color w:val="000000" w:themeColor="text1"/>
        </w:rPr>
        <w:t xml:space="preserve"> рублей</w:t>
      </w:r>
      <w:r w:rsidRPr="002A6BBA">
        <w:rPr>
          <w:color w:val="000000" w:themeColor="text1"/>
        </w:rPr>
        <w:t>,</w:t>
      </w:r>
      <w:r w:rsidR="00C73D24" w:rsidRPr="002A6BBA">
        <w:rPr>
          <w:color w:val="000000" w:themeColor="text1"/>
        </w:rPr>
        <w:t xml:space="preserve"> на сегодняшний день на кап</w:t>
      </w:r>
      <w:proofErr w:type="gramStart"/>
      <w:r w:rsidR="00C73D24" w:rsidRPr="002A6BBA">
        <w:rPr>
          <w:color w:val="000000" w:themeColor="text1"/>
        </w:rPr>
        <w:t>.</w:t>
      </w:r>
      <w:proofErr w:type="gramEnd"/>
      <w:r w:rsidR="00C73D24" w:rsidRPr="002A6BBA">
        <w:rPr>
          <w:color w:val="000000" w:themeColor="text1"/>
        </w:rPr>
        <w:t xml:space="preserve"> </w:t>
      </w:r>
      <w:proofErr w:type="gramStart"/>
      <w:r w:rsidR="00C73D24" w:rsidRPr="002A6BBA">
        <w:rPr>
          <w:color w:val="000000" w:themeColor="text1"/>
        </w:rPr>
        <w:t>р</w:t>
      </w:r>
      <w:proofErr w:type="gramEnd"/>
      <w:r w:rsidR="00C73D24" w:rsidRPr="002A6BBA">
        <w:rPr>
          <w:color w:val="000000" w:themeColor="text1"/>
        </w:rPr>
        <w:t>емонт выделено 5 700 000 рублей</w:t>
      </w:r>
      <w:r w:rsidR="00C0497F" w:rsidRPr="002A6BBA">
        <w:rPr>
          <w:color w:val="000000" w:themeColor="text1"/>
        </w:rPr>
        <w:t>.</w:t>
      </w:r>
      <w:r w:rsidR="00C73D24" w:rsidRPr="002A6BBA">
        <w:rPr>
          <w:color w:val="000000" w:themeColor="text1"/>
        </w:rPr>
        <w:t xml:space="preserve"> </w:t>
      </w:r>
      <w:r w:rsidR="00C0497F" w:rsidRPr="002A6BBA">
        <w:t>В</w:t>
      </w:r>
      <w:r w:rsidR="00C73D24" w:rsidRPr="002A6BBA">
        <w:t xml:space="preserve"> декабр</w:t>
      </w:r>
      <w:r w:rsidR="00C0497F" w:rsidRPr="002A6BBA">
        <w:t>е</w:t>
      </w:r>
      <w:r w:rsidR="00C73D24" w:rsidRPr="002A6BBA">
        <w:t xml:space="preserve"> 2016г. в </w:t>
      </w:r>
      <w:proofErr w:type="spellStart"/>
      <w:r w:rsidR="00C73D24" w:rsidRPr="002A6BBA">
        <w:t>Карабашской</w:t>
      </w:r>
      <w:proofErr w:type="spellEnd"/>
      <w:r w:rsidR="00C73D24" w:rsidRPr="002A6BBA">
        <w:t xml:space="preserve"> врачебной амбулатории начался капитальный ремонт с заменой системы канализации, </w:t>
      </w:r>
      <w:r w:rsidR="00C0497F" w:rsidRPr="002A6BBA">
        <w:t xml:space="preserve">демонтажем и </w:t>
      </w:r>
      <w:r w:rsidR="00C73D24" w:rsidRPr="002A6BBA">
        <w:t>монтажом всей лини</w:t>
      </w:r>
      <w:r w:rsidR="008234D4" w:rsidRPr="002A6BBA">
        <w:t>и электроснабжения</w:t>
      </w:r>
      <w:proofErr w:type="gramStart"/>
      <w:r w:rsidR="008234D4" w:rsidRPr="002A6BBA">
        <w:t xml:space="preserve"> </w:t>
      </w:r>
      <w:r w:rsidR="00C73D24" w:rsidRPr="002A6BBA">
        <w:t>,</w:t>
      </w:r>
      <w:proofErr w:type="gramEnd"/>
      <w:r w:rsidR="00C73D24" w:rsidRPr="002A6BBA">
        <w:t xml:space="preserve"> заменой дверей.  В настоящее время ремонтные работы выполнены на 13%. </w:t>
      </w:r>
      <w:r w:rsidR="00643CCB" w:rsidRPr="002A6BBA">
        <w:t xml:space="preserve">В связи с тем, что выделено  всего 30 % от необходимой суммы </w:t>
      </w:r>
      <w:r w:rsidRPr="002A6BBA">
        <w:t xml:space="preserve">прошу Вас </w:t>
      </w:r>
      <w:proofErr w:type="spellStart"/>
      <w:r w:rsidR="00003E12" w:rsidRPr="002A6BBA">
        <w:t>Линар</w:t>
      </w:r>
      <w:proofErr w:type="spellEnd"/>
      <w:r w:rsidR="00003E12" w:rsidRPr="002A6BBA">
        <w:t xml:space="preserve"> Рустамович</w:t>
      </w:r>
      <w:r w:rsidRPr="002A6BBA">
        <w:t xml:space="preserve"> поддержать нас,  в  вопросе </w:t>
      </w:r>
      <w:r w:rsidR="00643CCB" w:rsidRPr="002A6BBA">
        <w:t xml:space="preserve">завершения капитального ремонта </w:t>
      </w:r>
      <w:proofErr w:type="spellStart"/>
      <w:r w:rsidRPr="002A6BBA">
        <w:t>Карабашской</w:t>
      </w:r>
      <w:proofErr w:type="spellEnd"/>
      <w:r w:rsidRPr="002A6BBA">
        <w:t xml:space="preserve"> врачебной амбулатории </w:t>
      </w:r>
      <w:r w:rsidR="00643CCB" w:rsidRPr="002A6BBA">
        <w:t>в</w:t>
      </w:r>
      <w:r w:rsidRPr="002A6BBA">
        <w:t xml:space="preserve"> </w:t>
      </w:r>
      <w:r w:rsidR="00C0497F" w:rsidRPr="002A6BBA">
        <w:t>юбилейном</w:t>
      </w:r>
      <w:r w:rsidRPr="002A6BBA">
        <w:t xml:space="preserve"> 201</w:t>
      </w:r>
      <w:r w:rsidR="00760930" w:rsidRPr="002A6BBA">
        <w:t>7</w:t>
      </w:r>
      <w:r w:rsidR="009A5BD2" w:rsidRPr="002A6BBA">
        <w:t xml:space="preserve"> </w:t>
      </w:r>
      <w:r w:rsidRPr="002A6BBA">
        <w:t>год</w:t>
      </w:r>
      <w:r w:rsidR="00643CCB" w:rsidRPr="002A6BBA">
        <w:t>у</w:t>
      </w:r>
      <w:r w:rsidRPr="002A6BBA">
        <w:t xml:space="preserve">. </w:t>
      </w:r>
    </w:p>
    <w:p w:rsidR="0040722F" w:rsidRPr="002A6BBA" w:rsidRDefault="00EF6BC5" w:rsidP="00EF6BC5">
      <w:pPr>
        <w:ind w:firstLine="709"/>
        <w:jc w:val="both"/>
      </w:pPr>
      <w:r w:rsidRPr="002A6BBA">
        <w:rPr>
          <w:b/>
        </w:rPr>
        <w:t>Переходя к демографической</w:t>
      </w:r>
      <w:r w:rsidRPr="002A6BBA">
        <w:t xml:space="preserve"> ситуации надо отметить, что в минувшем году в поселке Карабаш, как видно из таблицы по сравнению с 201</w:t>
      </w:r>
      <w:r w:rsidR="00760930" w:rsidRPr="002A6BBA">
        <w:t>5</w:t>
      </w:r>
      <w:r w:rsidRPr="002A6BBA">
        <w:t xml:space="preserve"> годом показатели рождаемости  </w:t>
      </w:r>
      <w:r w:rsidR="00760930" w:rsidRPr="002A6BBA">
        <w:t>п</w:t>
      </w:r>
      <w:r w:rsidR="00AA1A97" w:rsidRPr="002A6BBA">
        <w:t>онизи</w:t>
      </w:r>
      <w:r w:rsidRPr="002A6BBA">
        <w:t>лись с 5</w:t>
      </w:r>
      <w:r w:rsidR="00AA1A97" w:rsidRPr="002A6BBA">
        <w:t>3</w:t>
      </w:r>
      <w:r w:rsidR="004012F9" w:rsidRPr="002A6BBA">
        <w:t xml:space="preserve"> до </w:t>
      </w:r>
      <w:r w:rsidR="00760930" w:rsidRPr="002A6BBA">
        <w:t>5</w:t>
      </w:r>
      <w:r w:rsidR="00AA1A97" w:rsidRPr="002A6BBA">
        <w:t>2</w:t>
      </w:r>
      <w:r w:rsidRPr="002A6BBA">
        <w:t xml:space="preserve"> детей</w:t>
      </w:r>
      <w:r w:rsidR="004012F9" w:rsidRPr="002A6BBA">
        <w:t xml:space="preserve">. </w:t>
      </w:r>
      <w:r w:rsidRPr="002A6BBA">
        <w:t>Показатели смертности  в 201</w:t>
      </w:r>
      <w:r w:rsidR="006B6154" w:rsidRPr="002A6BBA">
        <w:rPr>
          <w:color w:val="000000" w:themeColor="text1"/>
        </w:rPr>
        <w:t>6</w:t>
      </w:r>
      <w:r w:rsidRPr="002A6BBA">
        <w:t xml:space="preserve"> г</w:t>
      </w:r>
      <w:r w:rsidR="0048442D" w:rsidRPr="002A6BBA">
        <w:t>.</w:t>
      </w:r>
      <w:r w:rsidRPr="002A6BBA">
        <w:t xml:space="preserve"> превышают рождаемость и остались по-прежнему высокими</w:t>
      </w:r>
      <w:r w:rsidR="00D00523" w:rsidRPr="002A6BBA">
        <w:t xml:space="preserve">- </w:t>
      </w:r>
      <w:r w:rsidR="00AA1A97" w:rsidRPr="002A6BBA">
        <w:t>65</w:t>
      </w:r>
      <w:r w:rsidRPr="002A6BBA">
        <w:t xml:space="preserve"> ч</w:t>
      </w:r>
      <w:r w:rsidR="0048442D" w:rsidRPr="002A6BBA">
        <w:t>ел.</w:t>
      </w:r>
      <w:r w:rsidRPr="002A6BBA">
        <w:t xml:space="preserve"> За 201</w:t>
      </w:r>
      <w:r w:rsidR="006B6154" w:rsidRPr="002A6BBA">
        <w:t>6</w:t>
      </w:r>
      <w:r w:rsidRPr="002A6BBA">
        <w:t xml:space="preserve"> год </w:t>
      </w:r>
      <w:r w:rsidR="00AA1A97" w:rsidRPr="002A6BBA">
        <w:t>22</w:t>
      </w:r>
      <w:r w:rsidRPr="002A6BBA">
        <w:t xml:space="preserve"> пар</w:t>
      </w:r>
      <w:r w:rsidR="00AA1A97" w:rsidRPr="002A6BBA">
        <w:t>ы</w:t>
      </w:r>
      <w:r w:rsidRPr="002A6BBA">
        <w:t xml:space="preserve"> скрепил</w:t>
      </w:r>
      <w:r w:rsidR="00AA1A97" w:rsidRPr="002A6BBA">
        <w:t>и</w:t>
      </w:r>
      <w:r w:rsidRPr="002A6BBA">
        <w:t xml:space="preserve"> брачный союз подписями, и по сравнению с 201</w:t>
      </w:r>
      <w:r w:rsidR="006B6154" w:rsidRPr="002A6BBA">
        <w:t>5</w:t>
      </w:r>
      <w:r w:rsidRPr="002A6BBA">
        <w:t xml:space="preserve"> годом регистрация браков </w:t>
      </w:r>
      <w:r w:rsidR="00AA1A97" w:rsidRPr="002A6BBA">
        <w:t>понизилась</w:t>
      </w:r>
      <w:r w:rsidRPr="002A6BBA">
        <w:t xml:space="preserve"> с </w:t>
      </w:r>
      <w:r w:rsidR="00AA1A97" w:rsidRPr="002A6BBA">
        <w:t>31</w:t>
      </w:r>
      <w:r w:rsidRPr="002A6BBA">
        <w:t xml:space="preserve"> до </w:t>
      </w:r>
      <w:r w:rsidR="00AA1A97" w:rsidRPr="002A6BBA">
        <w:t>22</w:t>
      </w:r>
      <w:r w:rsidRPr="002A6BBA">
        <w:t xml:space="preserve">. </w:t>
      </w:r>
      <w:r w:rsidR="00AA1A97" w:rsidRPr="002A6BBA">
        <w:t xml:space="preserve">К </w:t>
      </w:r>
      <w:proofErr w:type="gramStart"/>
      <w:r w:rsidR="00AA1A97" w:rsidRPr="002A6BBA">
        <w:t>сожалению</w:t>
      </w:r>
      <w:proofErr w:type="gramEnd"/>
      <w:r w:rsidR="00AA1A97" w:rsidRPr="002A6BBA">
        <w:t xml:space="preserve"> количество расторжения браков существенно увеличилось с 9 до 21.</w:t>
      </w:r>
    </w:p>
    <w:p w:rsidR="00EF6BC5" w:rsidRPr="002A6BBA" w:rsidRDefault="00EF6BC5" w:rsidP="00EF6BC5">
      <w:pPr>
        <w:ind w:firstLine="709"/>
        <w:jc w:val="both"/>
      </w:pPr>
      <w:r w:rsidRPr="002A6BBA">
        <w:t>Немаловажным показателем социальной жизни семьи является рождение вторых и последующих детей в семье, что дает обществу и государству стабилизацию численности населения и перспективы дальнейшего развития. Таким образом, по итогам 201</w:t>
      </w:r>
      <w:r w:rsidR="00357AF5" w:rsidRPr="002A6BBA">
        <w:t>6</w:t>
      </w:r>
      <w:r w:rsidRPr="002A6BBA">
        <w:t xml:space="preserve"> года 3</w:t>
      </w:r>
      <w:r w:rsidR="00AA1A97" w:rsidRPr="002A6BBA">
        <w:t>3</w:t>
      </w:r>
      <w:r w:rsidRPr="002A6BBA">
        <w:t>% новорожденны</w:t>
      </w:r>
      <w:r w:rsidR="008076E9" w:rsidRPr="002A6BBA">
        <w:t xml:space="preserve">х это первенцы,  </w:t>
      </w:r>
      <w:r w:rsidR="00AA1A97" w:rsidRPr="002A6BBA">
        <w:t>48</w:t>
      </w:r>
      <w:r w:rsidRPr="002A6BBA">
        <w:t xml:space="preserve"> % - рождались вторые дети, 1</w:t>
      </w:r>
      <w:r w:rsidR="00AA1A97" w:rsidRPr="002A6BBA">
        <w:t>5</w:t>
      </w:r>
      <w:r w:rsidRPr="002A6BBA">
        <w:t xml:space="preserve"> % - третий ребенок, </w:t>
      </w:r>
      <w:r w:rsidR="00AA1A97" w:rsidRPr="002A6BBA">
        <w:t>2</w:t>
      </w:r>
      <w:r w:rsidRPr="002A6BBA">
        <w:t xml:space="preserve"> % - четвертый</w:t>
      </w:r>
      <w:r w:rsidR="00934FB4" w:rsidRPr="002A6BBA">
        <w:t>,</w:t>
      </w:r>
      <w:r w:rsidR="00237207" w:rsidRPr="002A6BBA">
        <w:t xml:space="preserve"> </w:t>
      </w:r>
      <w:r w:rsidR="00AA1A97" w:rsidRPr="002A6BBA">
        <w:t>2</w:t>
      </w:r>
      <w:r w:rsidR="00934FB4" w:rsidRPr="002A6BBA">
        <w:t xml:space="preserve">% - </w:t>
      </w:r>
      <w:r w:rsidR="009505E1" w:rsidRPr="002A6BBA">
        <w:t xml:space="preserve">шестой </w:t>
      </w:r>
      <w:r w:rsidR="00237207" w:rsidRPr="002A6BBA">
        <w:t xml:space="preserve"> </w:t>
      </w:r>
      <w:r w:rsidR="009505E1" w:rsidRPr="002A6BBA">
        <w:t>ребенок.</w:t>
      </w:r>
      <w:r w:rsidRPr="002A6BBA">
        <w:t xml:space="preserve"> </w:t>
      </w:r>
    </w:p>
    <w:p w:rsidR="004529D8" w:rsidRPr="002A6BBA" w:rsidRDefault="004529D8" w:rsidP="00EF6BC5">
      <w:pPr>
        <w:ind w:firstLine="709"/>
        <w:jc w:val="both"/>
      </w:pPr>
      <w:r w:rsidRPr="002A6BBA">
        <w:lastRenderedPageBreak/>
        <w:t>Хорошей и долгожданной новостью я</w:t>
      </w:r>
      <w:r w:rsidR="00357AF5" w:rsidRPr="002A6BBA">
        <w:t>вилось</w:t>
      </w:r>
      <w:r w:rsidRPr="002A6BBA">
        <w:t xml:space="preserve"> то, что </w:t>
      </w:r>
      <w:r w:rsidR="00357AF5" w:rsidRPr="002A6BBA">
        <w:t xml:space="preserve">в 2016 году </w:t>
      </w:r>
      <w:r w:rsidR="00513160" w:rsidRPr="002A6BBA">
        <w:t xml:space="preserve">пошёл процесс </w:t>
      </w:r>
      <w:r w:rsidRPr="002A6BBA">
        <w:t>выделени</w:t>
      </w:r>
      <w:r w:rsidR="00513160" w:rsidRPr="002A6BBA">
        <w:t>я</w:t>
      </w:r>
      <w:r w:rsidRPr="002A6BBA">
        <w:t xml:space="preserve"> земельных участков для многодетных семей</w:t>
      </w:r>
      <w:r w:rsidR="00A53F52" w:rsidRPr="002A6BBA">
        <w:t xml:space="preserve">, в юго-восточной части </w:t>
      </w:r>
      <w:proofErr w:type="spellStart"/>
      <w:r w:rsidR="00A53F52" w:rsidRPr="002A6BBA">
        <w:t>п.г.т</w:t>
      </w:r>
      <w:proofErr w:type="gramStart"/>
      <w:r w:rsidR="00A53F52" w:rsidRPr="002A6BBA">
        <w:t>.К</w:t>
      </w:r>
      <w:proofErr w:type="gramEnd"/>
      <w:r w:rsidR="00A53F52" w:rsidRPr="002A6BBA">
        <w:t>арабаш</w:t>
      </w:r>
      <w:proofErr w:type="spellEnd"/>
      <w:r w:rsidR="00A53F52" w:rsidRPr="002A6BBA">
        <w:t xml:space="preserve">. </w:t>
      </w:r>
      <w:r w:rsidR="00357AF5" w:rsidRPr="002A6BBA">
        <w:t>На сегодняшний день уже выделено 65 земельных участков</w:t>
      </w:r>
      <w:r w:rsidR="00A53F52" w:rsidRPr="002A6BBA">
        <w:t>.</w:t>
      </w:r>
      <w:r w:rsidR="00DB0A4A" w:rsidRPr="002A6BBA">
        <w:t xml:space="preserve"> Еще 7 многодетных семей ожидают выделения земельных участков</w:t>
      </w:r>
      <w:r w:rsidR="001E0C4C" w:rsidRPr="002A6BBA">
        <w:t xml:space="preserve"> под строительство ИЖС</w:t>
      </w:r>
      <w:r w:rsidR="00DB0A4A" w:rsidRPr="002A6BBA">
        <w:t>.</w:t>
      </w:r>
      <w:r w:rsidR="001E0C4C" w:rsidRPr="002A6BBA">
        <w:t xml:space="preserve"> </w:t>
      </w:r>
      <w:proofErr w:type="gramStart"/>
      <w:r w:rsidR="001E0C4C" w:rsidRPr="002A6BBA">
        <w:t>Пользуясь</w:t>
      </w:r>
      <w:proofErr w:type="gramEnd"/>
      <w:r w:rsidR="001E0C4C" w:rsidRPr="002A6BBA">
        <w:t xml:space="preserve"> случаем хочу поблагодарить Вас Адель Рустамович за помощь в оперативном решении данного вопроса. Выделение земельных участков </w:t>
      </w:r>
      <w:proofErr w:type="gramStart"/>
      <w:r w:rsidR="001E0C4C" w:rsidRPr="002A6BBA">
        <w:t>многодетным</w:t>
      </w:r>
      <w:proofErr w:type="gramEnd"/>
      <w:r w:rsidR="00CA4B89" w:rsidRPr="002A6BBA">
        <w:t>,</w:t>
      </w:r>
      <w:r w:rsidR="001E0C4C" w:rsidRPr="002A6BBA">
        <w:t xml:space="preserve"> согласно законодательства накладывает на нас новые обязательства по обеспечению инженерно – транспортной инфраструктуры данного микрорайона. Просим Вас</w:t>
      </w:r>
      <w:r w:rsidR="00CA4B89" w:rsidRPr="002A6BBA">
        <w:t xml:space="preserve"> </w:t>
      </w:r>
      <w:proofErr w:type="spellStart"/>
      <w:r w:rsidR="00CA4B89" w:rsidRPr="002A6BBA">
        <w:t>Линар</w:t>
      </w:r>
      <w:proofErr w:type="spellEnd"/>
      <w:r w:rsidR="00CA4B89" w:rsidRPr="002A6BBA">
        <w:t xml:space="preserve"> Рустамович, Адель Рустамович</w:t>
      </w:r>
      <w:r w:rsidR="001E0C4C" w:rsidRPr="002A6BBA">
        <w:t xml:space="preserve"> поддержать нас в этой глобальной задаче. </w:t>
      </w:r>
    </w:p>
    <w:p w:rsidR="00EF6BC5" w:rsidRPr="002A6BBA" w:rsidRDefault="00EF6BC5" w:rsidP="00EF6BC5">
      <w:pPr>
        <w:jc w:val="both"/>
      </w:pPr>
      <w:r w:rsidRPr="002A6BBA">
        <w:rPr>
          <w:b/>
          <w:u w:val="single"/>
        </w:rPr>
        <w:t>Образование</w:t>
      </w:r>
      <w:r w:rsidRPr="002A6BBA">
        <w:t xml:space="preserve"> </w:t>
      </w:r>
      <w:r w:rsidRPr="002A6BBA">
        <w:tab/>
      </w:r>
    </w:p>
    <w:p w:rsidR="00460DFF" w:rsidRPr="002A6BBA" w:rsidRDefault="004400E1" w:rsidP="004400E1">
      <w:pPr>
        <w:ind w:firstLine="284"/>
        <w:jc w:val="both"/>
        <w:rPr>
          <w:i/>
          <w:color w:val="000000" w:themeColor="text1"/>
          <w:u w:val="single"/>
        </w:rPr>
      </w:pPr>
      <w:proofErr w:type="spellStart"/>
      <w:r w:rsidRPr="002A6BBA">
        <w:rPr>
          <w:i/>
          <w:color w:val="000000" w:themeColor="text1"/>
          <w:u w:val="single"/>
        </w:rPr>
        <w:t>Ксш</w:t>
      </w:r>
      <w:proofErr w:type="spellEnd"/>
      <w:r w:rsidRPr="002A6BBA">
        <w:rPr>
          <w:i/>
          <w:color w:val="000000" w:themeColor="text1"/>
          <w:u w:val="single"/>
        </w:rPr>
        <w:t xml:space="preserve"> 2-</w:t>
      </w:r>
      <w:r w:rsidR="00B6065D" w:rsidRPr="002A6BBA">
        <w:rPr>
          <w:color w:val="000000" w:themeColor="text1"/>
        </w:rPr>
        <w:t>461</w:t>
      </w:r>
      <w:r w:rsidRPr="002A6BBA">
        <w:rPr>
          <w:i/>
          <w:color w:val="000000" w:themeColor="text1"/>
          <w:u w:val="single"/>
        </w:rPr>
        <w:t xml:space="preserve">, </w:t>
      </w:r>
      <w:proofErr w:type="spellStart"/>
      <w:r w:rsidRPr="002A6BBA">
        <w:rPr>
          <w:i/>
          <w:color w:val="000000" w:themeColor="text1"/>
          <w:u w:val="single"/>
        </w:rPr>
        <w:t>Ксш</w:t>
      </w:r>
      <w:proofErr w:type="spellEnd"/>
      <w:r w:rsidRPr="002A6BBA">
        <w:rPr>
          <w:i/>
          <w:color w:val="000000" w:themeColor="text1"/>
          <w:u w:val="single"/>
        </w:rPr>
        <w:t xml:space="preserve"> 1-</w:t>
      </w:r>
      <w:r w:rsidR="00460DFF" w:rsidRPr="002A6BBA">
        <w:rPr>
          <w:color w:val="000000" w:themeColor="text1"/>
        </w:rPr>
        <w:t>66</w:t>
      </w:r>
      <w:r w:rsidRPr="002A6BBA">
        <w:rPr>
          <w:i/>
          <w:color w:val="000000" w:themeColor="text1"/>
          <w:u w:val="single"/>
        </w:rPr>
        <w:t xml:space="preserve">, </w:t>
      </w:r>
      <w:proofErr w:type="spellStart"/>
      <w:r w:rsidRPr="002A6BBA">
        <w:rPr>
          <w:i/>
          <w:color w:val="000000" w:themeColor="text1"/>
          <w:u w:val="single"/>
        </w:rPr>
        <w:t>доу</w:t>
      </w:r>
      <w:proofErr w:type="spellEnd"/>
      <w:r w:rsidR="00695E91" w:rsidRPr="002A6BBA">
        <w:rPr>
          <w:i/>
          <w:color w:val="000000" w:themeColor="text1"/>
          <w:u w:val="single"/>
        </w:rPr>
        <w:t xml:space="preserve"> </w:t>
      </w:r>
      <w:r w:rsidRPr="002A6BBA">
        <w:rPr>
          <w:i/>
          <w:color w:val="000000" w:themeColor="text1"/>
          <w:u w:val="single"/>
        </w:rPr>
        <w:t>1-</w:t>
      </w:r>
      <w:r w:rsidR="00F663BC" w:rsidRPr="002A6BBA">
        <w:rPr>
          <w:i/>
          <w:color w:val="000000" w:themeColor="text1"/>
        </w:rPr>
        <w:t>126</w:t>
      </w:r>
      <w:r w:rsidRPr="002A6BBA">
        <w:rPr>
          <w:i/>
          <w:color w:val="000000" w:themeColor="text1"/>
          <w:u w:val="single"/>
        </w:rPr>
        <w:t xml:space="preserve">, </w:t>
      </w:r>
      <w:proofErr w:type="spellStart"/>
      <w:r w:rsidRPr="002A6BBA">
        <w:rPr>
          <w:i/>
          <w:color w:val="000000" w:themeColor="text1"/>
          <w:u w:val="single"/>
        </w:rPr>
        <w:t>доу</w:t>
      </w:r>
      <w:proofErr w:type="spellEnd"/>
      <w:r w:rsidRPr="002A6BBA">
        <w:rPr>
          <w:i/>
          <w:color w:val="000000" w:themeColor="text1"/>
          <w:u w:val="single"/>
        </w:rPr>
        <w:t xml:space="preserve"> 2-</w:t>
      </w:r>
      <w:r w:rsidR="00065D13" w:rsidRPr="002A6BBA">
        <w:rPr>
          <w:i/>
          <w:color w:val="000000" w:themeColor="text1"/>
          <w:u w:val="single"/>
        </w:rPr>
        <w:t>136</w:t>
      </w:r>
      <w:r w:rsidRPr="002A6BBA">
        <w:rPr>
          <w:i/>
          <w:color w:val="000000" w:themeColor="text1"/>
          <w:u w:val="single"/>
        </w:rPr>
        <w:t xml:space="preserve">, </w:t>
      </w:r>
      <w:proofErr w:type="spellStart"/>
      <w:r w:rsidRPr="002A6BBA">
        <w:rPr>
          <w:i/>
          <w:color w:val="000000" w:themeColor="text1"/>
          <w:u w:val="single"/>
        </w:rPr>
        <w:t>доу</w:t>
      </w:r>
      <w:proofErr w:type="spellEnd"/>
      <w:r w:rsidRPr="002A6BBA">
        <w:rPr>
          <w:i/>
          <w:color w:val="000000" w:themeColor="text1"/>
          <w:u w:val="single"/>
        </w:rPr>
        <w:t xml:space="preserve"> 3-</w:t>
      </w:r>
      <w:r w:rsidR="00486D1A" w:rsidRPr="002A6BBA">
        <w:rPr>
          <w:i/>
          <w:color w:val="000000" w:themeColor="text1"/>
          <w:u w:val="single"/>
        </w:rPr>
        <w:t>3</w:t>
      </w:r>
      <w:r w:rsidR="00280863" w:rsidRPr="002A6BBA">
        <w:rPr>
          <w:i/>
          <w:color w:val="000000" w:themeColor="text1"/>
          <w:u w:val="single"/>
        </w:rPr>
        <w:t>5</w:t>
      </w:r>
    </w:p>
    <w:p w:rsidR="00486D1A" w:rsidRPr="002A6BBA" w:rsidRDefault="00E60AC1" w:rsidP="004400E1">
      <w:pPr>
        <w:ind w:firstLine="284"/>
        <w:jc w:val="both"/>
        <w:rPr>
          <w:i/>
          <w:color w:val="000000" w:themeColor="text1"/>
          <w:u w:val="single"/>
        </w:rPr>
      </w:pPr>
      <w:r w:rsidRPr="002A6BBA">
        <w:rPr>
          <w:i/>
          <w:color w:val="000000" w:themeColor="text1"/>
          <w:u w:val="single"/>
        </w:rPr>
        <w:t>(8</w:t>
      </w:r>
      <w:r w:rsidR="00460DFF" w:rsidRPr="002A6BBA">
        <w:rPr>
          <w:i/>
          <w:color w:val="000000" w:themeColor="text1"/>
          <w:u w:val="single"/>
        </w:rPr>
        <w:t>24 ребенка</w:t>
      </w:r>
      <w:r w:rsidRPr="002A6BBA">
        <w:rPr>
          <w:i/>
          <w:color w:val="000000" w:themeColor="text1"/>
          <w:u w:val="single"/>
        </w:rPr>
        <w:t>)</w:t>
      </w:r>
    </w:p>
    <w:p w:rsidR="002A7BFD" w:rsidRPr="002A6BBA" w:rsidRDefault="00EF6BC5" w:rsidP="007F7EB1">
      <w:pPr>
        <w:ind w:firstLine="708"/>
        <w:rPr>
          <w:color w:val="000000" w:themeColor="text1"/>
        </w:rPr>
      </w:pPr>
      <w:r w:rsidRPr="002A6BBA">
        <w:t>В поселке Карабаш функционируют 5 учреждений образования, и мы полностью обеспечены детскими садами, их у нас 3, и общеобразова</w:t>
      </w:r>
      <w:r w:rsidR="0048442D" w:rsidRPr="002A6BBA">
        <w:t>тельными школами их у нас</w:t>
      </w:r>
      <w:r w:rsidRPr="002A6BBA">
        <w:t xml:space="preserve"> 2. Сегодня в двух общеобразовательных школах и трех детских садах учатся и воспитываются </w:t>
      </w:r>
      <w:r w:rsidR="00460DFF" w:rsidRPr="002A6BBA">
        <w:rPr>
          <w:color w:val="000000" w:themeColor="text1"/>
        </w:rPr>
        <w:t>824</w:t>
      </w:r>
      <w:r w:rsidRPr="002A6BBA">
        <w:t xml:space="preserve"> </w:t>
      </w:r>
      <w:r w:rsidR="00460DFF" w:rsidRPr="002A6BBA">
        <w:t>ребенка</w:t>
      </w:r>
      <w:r w:rsidRPr="002A6BBA">
        <w:t>. Учителя</w:t>
      </w:r>
      <w:r w:rsidR="00F8406B" w:rsidRPr="002A6BBA">
        <w:t xml:space="preserve"> и ученики</w:t>
      </w:r>
      <w:r w:rsidRPr="002A6BBA">
        <w:t>, как первой, так и второй школы активно участвуют в конкурсах,</w:t>
      </w:r>
      <w:r w:rsidR="00F8406B" w:rsidRPr="002A6BBA">
        <w:t xml:space="preserve"> олимпиадах, конференциях и</w:t>
      </w:r>
      <w:r w:rsidRPr="002A6BBA">
        <w:t xml:space="preserve">  фестивалях в масштабах РТ и РФ и занимают призовые места.</w:t>
      </w:r>
      <w:r w:rsidR="00B6065D" w:rsidRPr="002A6BBA">
        <w:t xml:space="preserve"> </w:t>
      </w:r>
      <w:r w:rsidR="007F7EB1" w:rsidRPr="002A6BBA">
        <w:t xml:space="preserve">О деятельности  школы №1 в своем докладе изложит директор </w:t>
      </w:r>
      <w:r w:rsidR="001E0C4C" w:rsidRPr="002A6BBA">
        <w:t xml:space="preserve">школы </w:t>
      </w:r>
      <w:r w:rsidR="007F7EB1" w:rsidRPr="002A6BBA">
        <w:t xml:space="preserve">Фаттахова </w:t>
      </w:r>
      <w:proofErr w:type="spellStart"/>
      <w:r w:rsidR="007F7EB1" w:rsidRPr="002A6BBA">
        <w:t>Мадина</w:t>
      </w:r>
      <w:proofErr w:type="spellEnd"/>
      <w:r w:rsidR="007F7EB1" w:rsidRPr="002A6BBA">
        <w:t xml:space="preserve"> </w:t>
      </w:r>
      <w:proofErr w:type="spellStart"/>
      <w:r w:rsidR="007F7EB1" w:rsidRPr="002A6BBA">
        <w:t>Котдусовна</w:t>
      </w:r>
      <w:proofErr w:type="spellEnd"/>
      <w:r w:rsidR="007F7EB1" w:rsidRPr="002A6BBA">
        <w:t>.</w:t>
      </w:r>
    </w:p>
    <w:p w:rsidR="00B6065D" w:rsidRPr="002A6BBA" w:rsidRDefault="002A7BFD" w:rsidP="00B6065D">
      <w:pPr>
        <w:jc w:val="both"/>
      </w:pPr>
      <w:r w:rsidRPr="002A6BBA">
        <w:t xml:space="preserve">    </w:t>
      </w:r>
      <w:proofErr w:type="gramStart"/>
      <w:r w:rsidRPr="002A6BBA">
        <w:t xml:space="preserve">Переходя к деятельности школы №2 </w:t>
      </w:r>
      <w:r w:rsidR="001E0C4C" w:rsidRPr="002A6BBA">
        <w:t>необходимо</w:t>
      </w:r>
      <w:r w:rsidRPr="002A6BBA">
        <w:t xml:space="preserve"> отметить, что д</w:t>
      </w:r>
      <w:r w:rsidR="00B6065D" w:rsidRPr="002A6BBA">
        <w:t xml:space="preserve">ва учителя </w:t>
      </w:r>
      <w:r w:rsidRPr="002A6BBA">
        <w:t xml:space="preserve">в 2016 году </w:t>
      </w:r>
      <w:r w:rsidR="00B6065D" w:rsidRPr="002A6BBA">
        <w:t>стали обладателями гранта Министерства образования и науки Республики Татарстан «Учитель мастер» (</w:t>
      </w:r>
      <w:proofErr w:type="spellStart"/>
      <w:r w:rsidR="00B6065D" w:rsidRPr="002A6BBA">
        <w:t>Камалтдинова</w:t>
      </w:r>
      <w:proofErr w:type="spellEnd"/>
      <w:r w:rsidR="00B6065D" w:rsidRPr="002A6BBA">
        <w:t xml:space="preserve"> </w:t>
      </w:r>
      <w:proofErr w:type="spellStart"/>
      <w:r w:rsidR="00B6065D" w:rsidRPr="002A6BBA">
        <w:t>З</w:t>
      </w:r>
      <w:r w:rsidR="00643CCB" w:rsidRPr="002A6BBA">
        <w:t>алия</w:t>
      </w:r>
      <w:proofErr w:type="spellEnd"/>
      <w:r w:rsidR="00643CCB" w:rsidRPr="002A6BBA">
        <w:t xml:space="preserve"> </w:t>
      </w:r>
      <w:proofErr w:type="spellStart"/>
      <w:r w:rsidR="00B6065D" w:rsidRPr="002A6BBA">
        <w:t>М</w:t>
      </w:r>
      <w:r w:rsidR="00643CCB" w:rsidRPr="002A6BBA">
        <w:t>ахасимовна</w:t>
      </w:r>
      <w:proofErr w:type="spellEnd"/>
      <w:r w:rsidR="00B6065D" w:rsidRPr="002A6BBA">
        <w:t xml:space="preserve"> – учитель татарского языка и литературы, Юсупова </w:t>
      </w:r>
      <w:proofErr w:type="spellStart"/>
      <w:r w:rsidR="00B6065D" w:rsidRPr="002A6BBA">
        <w:t>Г</w:t>
      </w:r>
      <w:r w:rsidR="00643CCB" w:rsidRPr="002A6BBA">
        <w:t>узалия</w:t>
      </w:r>
      <w:proofErr w:type="spellEnd"/>
      <w:r w:rsidR="00643CCB" w:rsidRPr="002A6BBA">
        <w:t xml:space="preserve"> </w:t>
      </w:r>
      <w:proofErr w:type="spellStart"/>
      <w:r w:rsidR="00B6065D" w:rsidRPr="002A6BBA">
        <w:t>К</w:t>
      </w:r>
      <w:r w:rsidR="00643CCB" w:rsidRPr="002A6BBA">
        <w:t>амиловна</w:t>
      </w:r>
      <w:proofErr w:type="spellEnd"/>
      <w:r w:rsidR="00B6065D" w:rsidRPr="002A6BBA">
        <w:t xml:space="preserve"> – учитель русского языка и литературы). 67 обучающихся этой же школы стали победителями и призерами олимпиад, конкурсов, научно-практических конференций, спортивных соревнований муниципального уровня, 8–победителями республиканских НПК</w:t>
      </w:r>
      <w:proofErr w:type="gramEnd"/>
      <w:r w:rsidR="00B6065D" w:rsidRPr="002A6BBA">
        <w:t xml:space="preserve">, конкурсов. Команда </w:t>
      </w:r>
      <w:r w:rsidR="001E0C4C" w:rsidRPr="002A6BBA">
        <w:t>уча</w:t>
      </w:r>
      <w:r w:rsidR="00B6065D" w:rsidRPr="002A6BBA">
        <w:t xml:space="preserve">щихся 6А класса стала серебряным призером республиканских президентских состязаний. </w:t>
      </w:r>
      <w:proofErr w:type="spellStart"/>
      <w:r w:rsidR="00B6065D" w:rsidRPr="002A6BBA">
        <w:t>Хисматова</w:t>
      </w:r>
      <w:proofErr w:type="spellEnd"/>
      <w:r w:rsidR="00B6065D" w:rsidRPr="002A6BBA">
        <w:t xml:space="preserve"> Лия, ученица 10 класса стала победителем олимпиады по татарскому языку, а </w:t>
      </w:r>
      <w:proofErr w:type="spellStart"/>
      <w:r w:rsidR="00B6065D" w:rsidRPr="002A6BBA">
        <w:t>Мингалимова</w:t>
      </w:r>
      <w:proofErr w:type="spellEnd"/>
      <w:r w:rsidR="00B6065D" w:rsidRPr="002A6BBA">
        <w:t xml:space="preserve"> </w:t>
      </w:r>
      <w:proofErr w:type="spellStart"/>
      <w:r w:rsidR="00B6065D" w:rsidRPr="002A6BBA">
        <w:t>Эльвина</w:t>
      </w:r>
      <w:proofErr w:type="spellEnd"/>
      <w:r w:rsidR="00B6065D" w:rsidRPr="002A6BBA">
        <w:t xml:space="preserve"> и </w:t>
      </w:r>
      <w:proofErr w:type="spellStart"/>
      <w:r w:rsidR="00B6065D" w:rsidRPr="002A6BBA">
        <w:t>Гибайдуллина</w:t>
      </w:r>
      <w:proofErr w:type="spellEnd"/>
      <w:r w:rsidR="00B6065D" w:rsidRPr="002A6BBA">
        <w:t xml:space="preserve"> </w:t>
      </w:r>
      <w:proofErr w:type="spellStart"/>
      <w:r w:rsidR="00B6065D" w:rsidRPr="002A6BBA">
        <w:t>Файруза</w:t>
      </w:r>
      <w:proofErr w:type="spellEnd"/>
      <w:r w:rsidR="00B6065D" w:rsidRPr="002A6BBA">
        <w:t xml:space="preserve"> стали призерами Республиканской олимпиады по татарской литературе;   Солдаткина Алина и Соколова Анна -  призеры Регионального этапа Всероссийской олимпиады школьников по     технологии.</w:t>
      </w:r>
    </w:p>
    <w:p w:rsidR="00EF6BC5" w:rsidRPr="002A6BBA" w:rsidRDefault="00EF6BC5" w:rsidP="002A7BFD">
      <w:pPr>
        <w:ind w:firstLine="708"/>
        <w:rPr>
          <w:color w:val="000000" w:themeColor="text1"/>
        </w:rPr>
      </w:pPr>
      <w:r w:rsidRPr="002A6BBA">
        <w:t xml:space="preserve"> </w:t>
      </w:r>
    </w:p>
    <w:p w:rsidR="00F663BC" w:rsidRPr="002A6BBA" w:rsidRDefault="00F663BC" w:rsidP="00F663BC">
      <w:pPr>
        <w:ind w:hanging="567"/>
        <w:jc w:val="both"/>
      </w:pPr>
      <w:r w:rsidRPr="002A6BBA">
        <w:t xml:space="preserve">           Коллектив ДОУ №1 «</w:t>
      </w:r>
      <w:proofErr w:type="spellStart"/>
      <w:r w:rsidRPr="002A6BBA">
        <w:t>Рябинушка</w:t>
      </w:r>
      <w:proofErr w:type="spellEnd"/>
      <w:r w:rsidRPr="002A6BBA">
        <w:t>»</w:t>
      </w:r>
      <w:r w:rsidR="00135590" w:rsidRPr="002A6BBA">
        <w:t xml:space="preserve"> .</w:t>
      </w:r>
      <w:r w:rsidRPr="002A6BBA">
        <w:t xml:space="preserve"> 10 педагогов имеют высшее </w:t>
      </w:r>
      <w:r w:rsidR="008234D4" w:rsidRPr="002A6BBA">
        <w:t>образование ,</w:t>
      </w:r>
      <w:r w:rsidRPr="002A6BBA">
        <w:t xml:space="preserve"> 8 педагогов – первую квалификационную категорию.</w:t>
      </w:r>
    </w:p>
    <w:p w:rsidR="00F663BC" w:rsidRPr="002A6BBA" w:rsidRDefault="00F663BC" w:rsidP="00F663BC">
      <w:pPr>
        <w:pStyle w:val="a7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A6BBA">
        <w:rPr>
          <w:rFonts w:ascii="Times New Roman" w:hAnsi="Times New Roman" w:cs="Times New Roman"/>
          <w:sz w:val="24"/>
          <w:szCs w:val="24"/>
        </w:rPr>
        <w:t>Воспитанники имеют возможность заниматься творчеством в таких кружках как «Волшебные ручки», «Наши руки не для скуки», в кружках художественно-эстетической направленности «</w:t>
      </w:r>
      <w:proofErr w:type="spellStart"/>
      <w:r w:rsidRPr="002A6BBA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2A6BBA">
        <w:rPr>
          <w:rFonts w:ascii="Times New Roman" w:hAnsi="Times New Roman" w:cs="Times New Roman"/>
          <w:sz w:val="24"/>
          <w:szCs w:val="24"/>
        </w:rPr>
        <w:t xml:space="preserve"> театр», «Волшебная бумага». Результатом этой работы являются регулярные выставки детских работ, показ театральных постановок в других группах.</w:t>
      </w:r>
    </w:p>
    <w:p w:rsidR="00D4579A" w:rsidRPr="002A6BBA" w:rsidRDefault="00F663BC" w:rsidP="00350DC5">
      <w:r w:rsidRPr="002A6BBA">
        <w:t xml:space="preserve">      Д</w:t>
      </w:r>
      <w:r w:rsidR="00350DC5" w:rsidRPr="002A6BBA">
        <w:t>етский сад №2 «</w:t>
      </w:r>
      <w:proofErr w:type="spellStart"/>
      <w:r w:rsidR="00350DC5" w:rsidRPr="002A6BBA">
        <w:t>Ляйсан</w:t>
      </w:r>
      <w:proofErr w:type="spellEnd"/>
      <w:r w:rsidR="00350DC5" w:rsidRPr="002A6BBA">
        <w:t xml:space="preserve">»  </w:t>
      </w:r>
      <w:r w:rsidRPr="002A6BBA">
        <w:t xml:space="preserve">в 2016 году </w:t>
      </w:r>
      <w:r w:rsidR="00350DC5" w:rsidRPr="002A6BBA">
        <w:t xml:space="preserve">принял участие в муниципальном конкурсе «Куклы в национальных костюмах народов Поволжья» и занял первое место среди сельских детских садов.  За активное участие в муниципальном этапе республиканского конкурса детских творческих работ на противопожарную тему коллектив получил Почетную грамоту. </w:t>
      </w:r>
    </w:p>
    <w:p w:rsidR="00350DC5" w:rsidRPr="002A6BBA" w:rsidRDefault="00350DC5" w:rsidP="00350DC5">
      <w:r w:rsidRPr="002A6BBA">
        <w:t xml:space="preserve">Воспитатель Сага </w:t>
      </w:r>
      <w:proofErr w:type="spellStart"/>
      <w:r w:rsidRPr="002A6BBA">
        <w:t>З</w:t>
      </w:r>
      <w:r w:rsidR="00643CCB" w:rsidRPr="002A6BBA">
        <w:t>ульфия</w:t>
      </w:r>
      <w:proofErr w:type="spellEnd"/>
      <w:r w:rsidR="00643CCB" w:rsidRPr="002A6BBA">
        <w:t xml:space="preserve"> </w:t>
      </w:r>
      <w:proofErr w:type="spellStart"/>
      <w:r w:rsidRPr="002A6BBA">
        <w:t>Р</w:t>
      </w:r>
      <w:r w:rsidR="00643CCB" w:rsidRPr="002A6BBA">
        <w:t>авилевна</w:t>
      </w:r>
      <w:proofErr w:type="spellEnd"/>
      <w:r w:rsidRPr="002A6BBA">
        <w:t xml:space="preserve"> стала победителем в муниципальном конкурсе педагогического мастерства «Воспитатель года 2017» в номинации «Педагог-партнер»</w:t>
      </w:r>
      <w:proofErr w:type="gramStart"/>
      <w:r w:rsidRPr="002A6BBA">
        <w:t xml:space="preserve"> .</w:t>
      </w:r>
      <w:proofErr w:type="gramEnd"/>
      <w:r w:rsidRPr="002A6BBA">
        <w:t xml:space="preserve"> Воспитатель </w:t>
      </w:r>
      <w:proofErr w:type="spellStart"/>
      <w:r w:rsidRPr="002A6BBA">
        <w:t>Чеснакова</w:t>
      </w:r>
      <w:proofErr w:type="spellEnd"/>
      <w:r w:rsidRPr="002A6BBA">
        <w:t xml:space="preserve"> С</w:t>
      </w:r>
      <w:r w:rsidR="00643CCB" w:rsidRPr="002A6BBA">
        <w:t xml:space="preserve">ветлана </w:t>
      </w:r>
      <w:r w:rsidRPr="002A6BBA">
        <w:t>В</w:t>
      </w:r>
      <w:r w:rsidR="00C32E20" w:rsidRPr="002A6BBA">
        <w:t xml:space="preserve">ладимировна </w:t>
      </w:r>
      <w:r w:rsidRPr="002A6BBA">
        <w:t xml:space="preserve"> получила благодарственное письмо главы </w:t>
      </w:r>
      <w:proofErr w:type="spellStart"/>
      <w:r w:rsidRPr="002A6BBA">
        <w:t>Бугульминского</w:t>
      </w:r>
      <w:proofErr w:type="spellEnd"/>
      <w:r w:rsidRPr="002A6BBA">
        <w:t xml:space="preserve"> муниципального района.</w:t>
      </w:r>
    </w:p>
    <w:p w:rsidR="00350DC5" w:rsidRPr="002A6BBA" w:rsidRDefault="00350DC5" w:rsidP="00350DC5">
      <w:r w:rsidRPr="002A6BBA">
        <w:t xml:space="preserve">Воспитанницы  Каримова Алина и </w:t>
      </w:r>
      <w:proofErr w:type="spellStart"/>
      <w:r w:rsidRPr="002A6BBA">
        <w:t>Гараева</w:t>
      </w:r>
      <w:proofErr w:type="spellEnd"/>
      <w:r w:rsidR="00C32E20" w:rsidRPr="002A6BBA">
        <w:t xml:space="preserve"> </w:t>
      </w:r>
      <w:proofErr w:type="spellStart"/>
      <w:r w:rsidRPr="002A6BBA">
        <w:t>Алия</w:t>
      </w:r>
      <w:proofErr w:type="spellEnd"/>
      <w:r w:rsidRPr="002A6BBA">
        <w:t xml:space="preserve"> стали призерами на муниципальном фестивале детского творчества «Радуга талантов». Воспитанницы </w:t>
      </w:r>
      <w:proofErr w:type="spellStart"/>
      <w:r w:rsidRPr="002A6BBA">
        <w:t>Пшеничникова</w:t>
      </w:r>
      <w:proofErr w:type="spellEnd"/>
      <w:r w:rsidRPr="002A6BBA">
        <w:t xml:space="preserve"> Арина, </w:t>
      </w:r>
      <w:proofErr w:type="spellStart"/>
      <w:r w:rsidRPr="002A6BBA">
        <w:t>Хасаншина</w:t>
      </w:r>
      <w:proofErr w:type="spellEnd"/>
      <w:r w:rsidR="00C32E20" w:rsidRPr="002A6BBA">
        <w:t xml:space="preserve"> </w:t>
      </w:r>
      <w:proofErr w:type="spellStart"/>
      <w:r w:rsidRPr="002A6BBA">
        <w:t>Айгуль</w:t>
      </w:r>
      <w:proofErr w:type="spellEnd"/>
      <w:r w:rsidRPr="002A6BBA">
        <w:t xml:space="preserve">, </w:t>
      </w:r>
      <w:proofErr w:type="spellStart"/>
      <w:r w:rsidRPr="002A6BBA">
        <w:t>Фазуллина</w:t>
      </w:r>
      <w:proofErr w:type="spellEnd"/>
      <w:r w:rsidRPr="002A6BBA">
        <w:t xml:space="preserve"> </w:t>
      </w:r>
      <w:proofErr w:type="spellStart"/>
      <w:r w:rsidRPr="002A6BBA">
        <w:t>Сафия</w:t>
      </w:r>
      <w:proofErr w:type="spellEnd"/>
      <w:r w:rsidRPr="002A6BBA">
        <w:t xml:space="preserve"> стали призерами  Республиканского творческого конкурса  «</w:t>
      </w:r>
      <w:proofErr w:type="spellStart"/>
      <w:r w:rsidRPr="002A6BBA">
        <w:t>Кояшлы</w:t>
      </w:r>
      <w:proofErr w:type="spellEnd"/>
      <w:r w:rsidRPr="002A6BBA">
        <w:t xml:space="preserve"> </w:t>
      </w:r>
      <w:proofErr w:type="spellStart"/>
      <w:r w:rsidRPr="002A6BBA">
        <w:t>балачак</w:t>
      </w:r>
      <w:proofErr w:type="spellEnd"/>
      <w:proofErr w:type="gramStart"/>
      <w:r w:rsidRPr="002A6BBA">
        <w:t>»-</w:t>
      </w:r>
      <w:proofErr w:type="gramEnd"/>
      <w:r w:rsidRPr="002A6BBA">
        <w:t>«Солнечное детство».</w:t>
      </w:r>
    </w:p>
    <w:p w:rsidR="00C95C55" w:rsidRPr="002A6BBA" w:rsidRDefault="001A6DC4" w:rsidP="001A6DC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BBA">
        <w:rPr>
          <w:rFonts w:ascii="Times New Roman" w:hAnsi="Times New Roman" w:cs="Times New Roman"/>
          <w:sz w:val="24"/>
          <w:szCs w:val="24"/>
        </w:rPr>
        <w:t xml:space="preserve"> ДОУ №3</w:t>
      </w:r>
      <w:r w:rsidR="002F4080" w:rsidRPr="002A6BBA">
        <w:rPr>
          <w:rFonts w:ascii="Times New Roman" w:hAnsi="Times New Roman" w:cs="Times New Roman"/>
          <w:sz w:val="24"/>
          <w:szCs w:val="24"/>
        </w:rPr>
        <w:t xml:space="preserve"> «Березка»</w:t>
      </w:r>
      <w:proofErr w:type="gramStart"/>
      <w:r w:rsidR="00CF09B8" w:rsidRPr="002A6B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6BBA">
        <w:rPr>
          <w:rFonts w:ascii="Times New Roman" w:hAnsi="Times New Roman" w:cs="Times New Roman"/>
          <w:sz w:val="24"/>
          <w:szCs w:val="24"/>
        </w:rPr>
        <w:t xml:space="preserve"> Все педагоги имеют высшее профессиональное образование. Один педагог имеет первую квалификационную категорию, три педагога – молодые специалисты. Воспитанники ДОУ №3, под руководством педагогов (</w:t>
      </w:r>
      <w:proofErr w:type="spellStart"/>
      <w:r w:rsidRPr="002A6BBA">
        <w:rPr>
          <w:rFonts w:ascii="Times New Roman" w:hAnsi="Times New Roman" w:cs="Times New Roman"/>
          <w:sz w:val="24"/>
          <w:szCs w:val="24"/>
        </w:rPr>
        <w:t>Рамазановой</w:t>
      </w:r>
      <w:proofErr w:type="spellEnd"/>
      <w:r w:rsidRPr="002A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BA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2A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BA">
        <w:rPr>
          <w:rFonts w:ascii="Times New Roman" w:hAnsi="Times New Roman" w:cs="Times New Roman"/>
          <w:sz w:val="24"/>
          <w:szCs w:val="24"/>
        </w:rPr>
        <w:t>Рафгатовны</w:t>
      </w:r>
      <w:proofErr w:type="spellEnd"/>
      <w:r w:rsidRPr="002A6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BBA">
        <w:rPr>
          <w:rFonts w:ascii="Times New Roman" w:hAnsi="Times New Roman" w:cs="Times New Roman"/>
          <w:sz w:val="24"/>
          <w:szCs w:val="24"/>
        </w:rPr>
        <w:t>Муллагалиевой</w:t>
      </w:r>
      <w:proofErr w:type="spellEnd"/>
      <w:r w:rsidRPr="002A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BA">
        <w:rPr>
          <w:rFonts w:ascii="Times New Roman" w:hAnsi="Times New Roman" w:cs="Times New Roman"/>
          <w:sz w:val="24"/>
          <w:szCs w:val="24"/>
        </w:rPr>
        <w:t>Гузалии</w:t>
      </w:r>
      <w:proofErr w:type="spellEnd"/>
      <w:r w:rsidRPr="002A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BBA">
        <w:rPr>
          <w:rFonts w:ascii="Times New Roman" w:hAnsi="Times New Roman" w:cs="Times New Roman"/>
          <w:sz w:val="24"/>
          <w:szCs w:val="24"/>
        </w:rPr>
        <w:t>Фиргалиевны</w:t>
      </w:r>
      <w:proofErr w:type="spellEnd"/>
      <w:r w:rsidRPr="002A6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BBA">
        <w:rPr>
          <w:rFonts w:ascii="Times New Roman" w:hAnsi="Times New Roman" w:cs="Times New Roman"/>
          <w:sz w:val="24"/>
          <w:szCs w:val="24"/>
        </w:rPr>
        <w:t>Давлетгареевой</w:t>
      </w:r>
      <w:proofErr w:type="spellEnd"/>
      <w:r w:rsidRPr="002A6BBA">
        <w:rPr>
          <w:rFonts w:ascii="Times New Roman" w:hAnsi="Times New Roman" w:cs="Times New Roman"/>
          <w:sz w:val="24"/>
          <w:szCs w:val="24"/>
        </w:rPr>
        <w:t xml:space="preserve"> Наили Григорьевны) являются участниками, победителями международных, всероссийских, региональных конкурсов творческих работ. Их работы отмечены сертификатами, благодарственными письмами и дипломами.</w:t>
      </w:r>
    </w:p>
    <w:p w:rsidR="00EF6BC5" w:rsidRPr="002A6BBA" w:rsidRDefault="00EF6BC5" w:rsidP="00EF6BC5">
      <w:pPr>
        <w:ind w:firstLine="709"/>
        <w:jc w:val="both"/>
      </w:pPr>
      <w:r w:rsidRPr="002A6BBA">
        <w:lastRenderedPageBreak/>
        <w:t>В то же время есть ряд вопросов</w:t>
      </w:r>
      <w:r w:rsidR="00CF09B8" w:rsidRPr="002A6BBA">
        <w:t xml:space="preserve"> в сфере образования</w:t>
      </w:r>
      <w:r w:rsidRPr="002A6BBA">
        <w:t>, которые нам необходимо решить</w:t>
      </w:r>
      <w:r w:rsidR="00755E36" w:rsidRPr="002A6BBA">
        <w:t xml:space="preserve"> в ближайшие годы</w:t>
      </w:r>
      <w:r w:rsidR="00620555" w:rsidRPr="002A6BBA">
        <w:t>,</w:t>
      </w:r>
      <w:r w:rsidRPr="002A6BBA">
        <w:t xml:space="preserve"> по укреплению материально технической базы учреждени</w:t>
      </w:r>
      <w:r w:rsidR="00863B68" w:rsidRPr="002A6BBA">
        <w:t>й</w:t>
      </w:r>
      <w:r w:rsidRPr="002A6BBA">
        <w:t xml:space="preserve"> образования.</w:t>
      </w:r>
    </w:p>
    <w:p w:rsidR="006D0F01" w:rsidRPr="002A6BBA" w:rsidRDefault="008D4F02" w:rsidP="006D0F01">
      <w:pPr>
        <w:pStyle w:val="a6"/>
        <w:numPr>
          <w:ilvl w:val="0"/>
          <w:numId w:val="7"/>
        </w:numPr>
        <w:jc w:val="both"/>
      </w:pPr>
      <w:r w:rsidRPr="002A6BBA">
        <w:t>Необходимо произвести</w:t>
      </w:r>
      <w:r w:rsidR="00755E36" w:rsidRPr="002A6BBA">
        <w:t xml:space="preserve"> кап</w:t>
      </w:r>
      <w:proofErr w:type="gramStart"/>
      <w:r w:rsidR="00755E36" w:rsidRPr="002A6BBA">
        <w:t>.</w:t>
      </w:r>
      <w:proofErr w:type="gramEnd"/>
      <w:r w:rsidRPr="002A6BBA">
        <w:t xml:space="preserve"> </w:t>
      </w:r>
      <w:proofErr w:type="gramStart"/>
      <w:r w:rsidRPr="002A6BBA">
        <w:t>р</w:t>
      </w:r>
      <w:proofErr w:type="gramEnd"/>
      <w:r w:rsidRPr="002A6BBA">
        <w:t xml:space="preserve">емонт </w:t>
      </w:r>
      <w:r w:rsidR="00755E36" w:rsidRPr="002A6BBA">
        <w:t xml:space="preserve">зданий, </w:t>
      </w:r>
      <w:r w:rsidR="006D0F01" w:rsidRPr="002A6BBA">
        <w:t xml:space="preserve">оборудовать спортивные площадки и </w:t>
      </w:r>
      <w:r w:rsidR="00C0497F" w:rsidRPr="002A6BBA">
        <w:t xml:space="preserve">в двух детских садах </w:t>
      </w:r>
      <w:r w:rsidR="006D0F01" w:rsidRPr="002A6BBA">
        <w:t>установить камеры наружного видеонаблюдения</w:t>
      </w:r>
      <w:r w:rsidR="001A6DC4" w:rsidRPr="002A6BBA">
        <w:t>.</w:t>
      </w:r>
      <w:r w:rsidR="006D0F01" w:rsidRPr="002A6BBA">
        <w:t xml:space="preserve">  </w:t>
      </w:r>
    </w:p>
    <w:p w:rsidR="00460DFF" w:rsidRPr="002A6BBA" w:rsidRDefault="00460DFF" w:rsidP="00460DFF">
      <w:pPr>
        <w:ind w:firstLine="360"/>
      </w:pPr>
      <w:r w:rsidRPr="002A6BBA">
        <w:t xml:space="preserve">  </w:t>
      </w:r>
      <w:proofErr w:type="spellStart"/>
      <w:r w:rsidRPr="002A6BBA">
        <w:t>Карабашская</w:t>
      </w:r>
      <w:proofErr w:type="spellEnd"/>
      <w:r w:rsidRPr="002A6BBA">
        <w:t xml:space="preserve"> поселковая библиотека радует своих читателей новыми поступлениями популярных авторов, организовывает выставки для жителей и гостей поселка на актуальные темы, также проводит мероприятия для детей. Наша библиотека единственная в районе, которая работает по краеведческой авторской программе. На сегодняшний день в фонде библиотеки насчитывается более 16000 </w:t>
      </w:r>
      <w:proofErr w:type="gramStart"/>
      <w:r w:rsidRPr="002A6BBA">
        <w:t xml:space="preserve">( </w:t>
      </w:r>
      <w:proofErr w:type="gramEnd"/>
      <w:r w:rsidRPr="002A6BBA">
        <w:t>шестнадцать тысяч) печатных изданий.</w:t>
      </w:r>
    </w:p>
    <w:p w:rsidR="00F21837" w:rsidRPr="002A6BBA" w:rsidRDefault="00460DFF" w:rsidP="00F21837">
      <w:pPr>
        <w:shd w:val="clear" w:color="auto" w:fill="FFFFFF"/>
        <w:rPr>
          <w:color w:val="000000" w:themeColor="text1"/>
        </w:rPr>
      </w:pPr>
      <w:r w:rsidRPr="002A6BBA">
        <w:rPr>
          <w:color w:val="000000" w:themeColor="text1"/>
        </w:rPr>
        <w:t xml:space="preserve">     </w:t>
      </w:r>
      <w:r w:rsidR="00074FFA" w:rsidRPr="002A6BBA">
        <w:rPr>
          <w:color w:val="000000" w:themeColor="text1"/>
        </w:rPr>
        <w:t xml:space="preserve">Культурную жизнь нашего поселка обеспечивает </w:t>
      </w:r>
      <w:proofErr w:type="spellStart"/>
      <w:r w:rsidR="00074FFA" w:rsidRPr="002A6BBA">
        <w:rPr>
          <w:color w:val="000000" w:themeColor="text1"/>
        </w:rPr>
        <w:t>Карабашский</w:t>
      </w:r>
      <w:proofErr w:type="spellEnd"/>
      <w:r w:rsidR="00074FFA" w:rsidRPr="002A6BBA">
        <w:rPr>
          <w:color w:val="000000" w:themeColor="text1"/>
        </w:rPr>
        <w:t xml:space="preserve"> дом культуры и </w:t>
      </w:r>
      <w:proofErr w:type="spellStart"/>
      <w:r w:rsidR="00074FFA" w:rsidRPr="002A6BBA">
        <w:rPr>
          <w:color w:val="000000" w:themeColor="text1"/>
        </w:rPr>
        <w:t>Иркенский</w:t>
      </w:r>
      <w:proofErr w:type="spellEnd"/>
      <w:r w:rsidR="00074FFA" w:rsidRPr="002A6BBA">
        <w:rPr>
          <w:color w:val="000000" w:themeColor="text1"/>
        </w:rPr>
        <w:t xml:space="preserve"> сельский дом культуры. В </w:t>
      </w:r>
      <w:proofErr w:type="spellStart"/>
      <w:r w:rsidR="00A90705" w:rsidRPr="002A6BBA">
        <w:rPr>
          <w:color w:val="000000" w:themeColor="text1"/>
        </w:rPr>
        <w:t>К</w:t>
      </w:r>
      <w:r w:rsidR="00074FFA" w:rsidRPr="002A6BBA">
        <w:rPr>
          <w:color w:val="000000" w:themeColor="text1"/>
        </w:rPr>
        <w:t>арабашском</w:t>
      </w:r>
      <w:proofErr w:type="spellEnd"/>
      <w:r w:rsidR="00074FFA" w:rsidRPr="002A6BBA">
        <w:rPr>
          <w:color w:val="000000" w:themeColor="text1"/>
        </w:rPr>
        <w:t xml:space="preserve"> доме культуры функционирует </w:t>
      </w:r>
      <w:r w:rsidR="00074FFA" w:rsidRPr="002A6BBA">
        <w:t>21</w:t>
      </w:r>
      <w:r w:rsidR="00074FFA" w:rsidRPr="002A6BBA">
        <w:rPr>
          <w:color w:val="000000" w:themeColor="text1"/>
        </w:rPr>
        <w:t xml:space="preserve"> клубное формирование, из них </w:t>
      </w:r>
      <w:r w:rsidR="00074FFA" w:rsidRPr="002A6BBA">
        <w:t>15</w:t>
      </w:r>
      <w:r w:rsidR="00074FFA" w:rsidRPr="002A6BBA">
        <w:rPr>
          <w:color w:val="C00000"/>
        </w:rPr>
        <w:t xml:space="preserve"> </w:t>
      </w:r>
      <w:r w:rsidR="00074FFA" w:rsidRPr="002A6BBA">
        <w:rPr>
          <w:color w:val="000000" w:themeColor="text1"/>
        </w:rPr>
        <w:t>самодеятельного народного творчества</w:t>
      </w:r>
      <w:r w:rsidR="007F1440" w:rsidRPr="002A6BBA">
        <w:rPr>
          <w:color w:val="000000" w:themeColor="text1"/>
        </w:rPr>
        <w:t xml:space="preserve"> и</w:t>
      </w:r>
      <w:r w:rsidR="006B09AE" w:rsidRPr="002A6BBA">
        <w:rPr>
          <w:color w:val="000000" w:themeColor="text1"/>
        </w:rPr>
        <w:t xml:space="preserve"> 6 клубов по интересам</w:t>
      </w:r>
      <w:r w:rsidR="00074FFA" w:rsidRPr="002A6BBA">
        <w:rPr>
          <w:color w:val="000000" w:themeColor="text1"/>
        </w:rPr>
        <w:t xml:space="preserve">. В </w:t>
      </w:r>
      <w:proofErr w:type="spellStart"/>
      <w:r w:rsidR="00074FFA" w:rsidRPr="002A6BBA">
        <w:rPr>
          <w:color w:val="000000" w:themeColor="text1"/>
        </w:rPr>
        <w:t>Иркенском</w:t>
      </w:r>
      <w:proofErr w:type="spellEnd"/>
      <w:r w:rsidR="00074FFA" w:rsidRPr="002A6BBA">
        <w:rPr>
          <w:color w:val="000000" w:themeColor="text1"/>
        </w:rPr>
        <w:t xml:space="preserve"> сельском доме культуры работают </w:t>
      </w:r>
      <w:r w:rsidR="00074FFA" w:rsidRPr="002A6BBA">
        <w:t>10</w:t>
      </w:r>
      <w:r w:rsidR="00074FFA" w:rsidRPr="002A6BBA">
        <w:rPr>
          <w:color w:val="000000" w:themeColor="text1"/>
        </w:rPr>
        <w:t xml:space="preserve"> формирований, из них </w:t>
      </w:r>
      <w:r w:rsidR="00074FFA" w:rsidRPr="002A6BBA">
        <w:t>8</w:t>
      </w:r>
      <w:r w:rsidR="00074FFA" w:rsidRPr="002A6BBA">
        <w:rPr>
          <w:color w:val="000000" w:themeColor="text1"/>
        </w:rPr>
        <w:t xml:space="preserve"> кружко</w:t>
      </w:r>
      <w:r w:rsidR="00C95C55" w:rsidRPr="002A6BBA">
        <w:rPr>
          <w:color w:val="000000" w:themeColor="text1"/>
        </w:rPr>
        <w:t xml:space="preserve">в и </w:t>
      </w:r>
      <w:r w:rsidR="00C95C55" w:rsidRPr="002A6BBA">
        <w:t>2</w:t>
      </w:r>
      <w:r w:rsidR="00C95C55" w:rsidRPr="002A6BBA">
        <w:rPr>
          <w:color w:val="000000" w:themeColor="text1"/>
        </w:rPr>
        <w:t xml:space="preserve"> клуба по интересам. </w:t>
      </w:r>
      <w:r w:rsidR="00506F85" w:rsidRPr="002A6BBA">
        <w:rPr>
          <w:rFonts w:cs="Calibri"/>
        </w:rPr>
        <w:t>Народный фольклорный ансамбль «</w:t>
      </w:r>
      <w:proofErr w:type="spellStart"/>
      <w:r w:rsidR="00506F85" w:rsidRPr="002A6BBA">
        <w:rPr>
          <w:rFonts w:cs="Calibri"/>
        </w:rPr>
        <w:t>Наза</w:t>
      </w:r>
      <w:proofErr w:type="spellEnd"/>
      <w:r w:rsidR="00506F85" w:rsidRPr="002A6BBA">
        <w:rPr>
          <w:rFonts w:cs="Calibri"/>
        </w:rPr>
        <w:t>» принял участие в зональном туре Республиканского фестиваля-конкурса татарского фольклора «Иске-Казан туг</w:t>
      </w:r>
      <w:r w:rsidR="00506F85" w:rsidRPr="002A6BBA">
        <w:rPr>
          <w:rFonts w:cs="Calibri"/>
          <w:lang w:val="tt-RU"/>
        </w:rPr>
        <w:t>ә</w:t>
      </w:r>
      <w:proofErr w:type="gramStart"/>
      <w:r w:rsidR="00506F85" w:rsidRPr="002A6BBA">
        <w:rPr>
          <w:rFonts w:cs="Calibri"/>
        </w:rPr>
        <w:t>р</w:t>
      </w:r>
      <w:proofErr w:type="gramEnd"/>
      <w:r w:rsidR="00506F85" w:rsidRPr="002A6BBA">
        <w:rPr>
          <w:rFonts w:cs="Calibri"/>
          <w:lang w:val="tt-RU"/>
        </w:rPr>
        <w:t>ә</w:t>
      </w:r>
      <w:r w:rsidR="00506F85" w:rsidRPr="002A6BBA">
        <w:rPr>
          <w:rFonts w:cs="Calibri"/>
        </w:rPr>
        <w:t xml:space="preserve">к </w:t>
      </w:r>
      <w:proofErr w:type="spellStart"/>
      <w:r w:rsidR="00506F85" w:rsidRPr="002A6BBA">
        <w:rPr>
          <w:rFonts w:cs="Calibri"/>
        </w:rPr>
        <w:t>уены</w:t>
      </w:r>
      <w:proofErr w:type="spellEnd"/>
      <w:r w:rsidR="00506F85" w:rsidRPr="002A6BBA">
        <w:rPr>
          <w:rFonts w:cs="Calibri"/>
        </w:rPr>
        <w:t>», получили диплом за участие, и Республиканского фестиваля-конкурс</w:t>
      </w:r>
      <w:r w:rsidR="004C5C8C" w:rsidRPr="002A6BBA">
        <w:rPr>
          <w:rFonts w:cs="Calibri"/>
        </w:rPr>
        <w:t>а</w:t>
      </w:r>
      <w:r w:rsidR="00506F85" w:rsidRPr="002A6BBA">
        <w:rPr>
          <w:rFonts w:cs="Calibri"/>
        </w:rPr>
        <w:t xml:space="preserve"> исполнителей на традиционных музыкальных инструментах «Многозвучный Татарстан». </w:t>
      </w:r>
    </w:p>
    <w:p w:rsidR="004C5C8C" w:rsidRPr="002A6BBA" w:rsidRDefault="004C5C8C" w:rsidP="00957E39">
      <w:pPr>
        <w:jc w:val="both"/>
        <w:rPr>
          <w:color w:val="000000" w:themeColor="text1"/>
        </w:rPr>
      </w:pPr>
      <w:r w:rsidRPr="002A6BBA">
        <w:rPr>
          <w:color w:val="000000" w:themeColor="text1"/>
        </w:rPr>
        <w:t xml:space="preserve">    </w:t>
      </w:r>
      <w:r w:rsidR="00F21837" w:rsidRPr="002A6BBA">
        <w:rPr>
          <w:color w:val="000000" w:themeColor="text1"/>
        </w:rPr>
        <w:t xml:space="preserve">Также </w:t>
      </w:r>
      <w:r w:rsidR="00C137F3" w:rsidRPr="002A6BBA">
        <w:rPr>
          <w:color w:val="000000" w:themeColor="text1"/>
        </w:rPr>
        <w:t>участники ху</w:t>
      </w:r>
      <w:r w:rsidR="00B919DD" w:rsidRPr="002A6BBA">
        <w:rPr>
          <w:color w:val="000000" w:themeColor="text1"/>
        </w:rPr>
        <w:t>д</w:t>
      </w:r>
      <w:r w:rsidR="00C137F3" w:rsidRPr="002A6BBA">
        <w:rPr>
          <w:color w:val="000000" w:themeColor="text1"/>
        </w:rPr>
        <w:t>ожественной самодеятельности приняли активное участие в проведении наци</w:t>
      </w:r>
      <w:r w:rsidR="00B919DD" w:rsidRPr="002A6BBA">
        <w:rPr>
          <w:color w:val="000000" w:themeColor="text1"/>
        </w:rPr>
        <w:t>она</w:t>
      </w:r>
      <w:r w:rsidR="00C137F3" w:rsidRPr="002A6BBA">
        <w:rPr>
          <w:color w:val="000000" w:themeColor="text1"/>
        </w:rPr>
        <w:t xml:space="preserve">льного праздника Сабантуй в г. </w:t>
      </w:r>
      <w:r w:rsidR="00DB0A4A" w:rsidRPr="002A6BBA">
        <w:rPr>
          <w:color w:val="000000" w:themeColor="text1"/>
        </w:rPr>
        <w:t>Тюмень</w:t>
      </w:r>
      <w:r w:rsidR="00D65513" w:rsidRPr="002A6BBA">
        <w:rPr>
          <w:color w:val="000000" w:themeColor="text1"/>
        </w:rPr>
        <w:t>.</w:t>
      </w:r>
      <w:r w:rsidR="00C7064C" w:rsidRPr="002A6BBA">
        <w:rPr>
          <w:color w:val="000000" w:themeColor="text1"/>
        </w:rPr>
        <w:t xml:space="preserve"> </w:t>
      </w:r>
    </w:p>
    <w:p w:rsidR="004C5C8C" w:rsidRPr="002A6BBA" w:rsidRDefault="004C5C8C" w:rsidP="004C5C8C">
      <w:pPr>
        <w:jc w:val="both"/>
        <w:rPr>
          <w:color w:val="000000" w:themeColor="text1"/>
        </w:rPr>
      </w:pPr>
      <w:r w:rsidRPr="002A6BBA">
        <w:rPr>
          <w:color w:val="000000" w:themeColor="text1"/>
        </w:rPr>
        <w:t>Я хочу поблагодарить руководство НГДУ «</w:t>
      </w:r>
      <w:proofErr w:type="spellStart"/>
      <w:r w:rsidRPr="002A6BBA">
        <w:rPr>
          <w:color w:val="000000" w:themeColor="text1"/>
        </w:rPr>
        <w:t>Лениногорскнефть</w:t>
      </w:r>
      <w:proofErr w:type="spellEnd"/>
      <w:r w:rsidRPr="002A6BBA">
        <w:rPr>
          <w:color w:val="000000" w:themeColor="text1"/>
        </w:rPr>
        <w:t>» за поддержку нашего Дома культуры, в выделении транспортных средств, для участия в Республиканских конкурсах.</w:t>
      </w:r>
    </w:p>
    <w:p w:rsidR="00D06D4B" w:rsidRPr="002A6BBA" w:rsidRDefault="00E17383" w:rsidP="00D06D4B">
      <w:pPr>
        <w:ind w:firstLine="540"/>
        <w:jc w:val="both"/>
      </w:pPr>
      <w:r w:rsidRPr="002A6BBA">
        <w:rPr>
          <w:color w:val="000000" w:themeColor="text1"/>
        </w:rPr>
        <w:t xml:space="preserve">     Спортивную жизнь поселка обеспечивает спортивно-оздоровительный комплекс «</w:t>
      </w:r>
      <w:proofErr w:type="spellStart"/>
      <w:r w:rsidRPr="002A6BBA">
        <w:rPr>
          <w:color w:val="000000" w:themeColor="text1"/>
        </w:rPr>
        <w:t>Нефтьче</w:t>
      </w:r>
      <w:proofErr w:type="spellEnd"/>
      <w:r w:rsidRPr="002A6BBA">
        <w:rPr>
          <w:color w:val="000000" w:themeColor="text1"/>
        </w:rPr>
        <w:t>».</w:t>
      </w:r>
      <w:r w:rsidRPr="002A6BBA">
        <w:rPr>
          <w:color w:val="FF0000"/>
        </w:rPr>
        <w:t xml:space="preserve"> </w:t>
      </w:r>
      <w:r w:rsidR="00D06D4B" w:rsidRPr="002A6BBA">
        <w:t>Более подробную информацию о деятельности СОК «</w:t>
      </w:r>
      <w:proofErr w:type="spellStart"/>
      <w:r w:rsidR="00D06D4B" w:rsidRPr="002A6BBA">
        <w:t>Нефтьче</w:t>
      </w:r>
      <w:proofErr w:type="spellEnd"/>
      <w:r w:rsidR="00D06D4B" w:rsidRPr="002A6BBA">
        <w:t xml:space="preserve">» изложит в своем докладе </w:t>
      </w:r>
      <w:r w:rsidR="002A7BFD" w:rsidRPr="002A6BBA">
        <w:t xml:space="preserve">заместитель </w:t>
      </w:r>
      <w:r w:rsidR="00D06D4B" w:rsidRPr="002A6BBA">
        <w:t>директор</w:t>
      </w:r>
      <w:r w:rsidR="002A7BFD" w:rsidRPr="002A6BBA">
        <w:t>а</w:t>
      </w:r>
      <w:r w:rsidR="00D06D4B" w:rsidRPr="002A6BBA">
        <w:t xml:space="preserve"> </w:t>
      </w:r>
      <w:proofErr w:type="spellStart"/>
      <w:r w:rsidR="00033383" w:rsidRPr="002A6BBA">
        <w:t>Бегов</w:t>
      </w:r>
      <w:r w:rsidR="002A7BFD" w:rsidRPr="002A6BBA">
        <w:t>а</w:t>
      </w:r>
      <w:proofErr w:type="spellEnd"/>
      <w:r w:rsidR="00033383" w:rsidRPr="002A6BBA">
        <w:t xml:space="preserve"> </w:t>
      </w:r>
      <w:r w:rsidR="002A7BFD" w:rsidRPr="002A6BBA">
        <w:t>Светлана Васильевна</w:t>
      </w:r>
      <w:r w:rsidR="00033383" w:rsidRPr="002A6BBA">
        <w:t>.</w:t>
      </w:r>
    </w:p>
    <w:p w:rsidR="00EF6BC5" w:rsidRPr="002A6BBA" w:rsidRDefault="00EF6BC5" w:rsidP="00EF6BC5">
      <w:pPr>
        <w:ind w:firstLine="709"/>
        <w:jc w:val="both"/>
        <w:rPr>
          <w:b/>
        </w:rPr>
      </w:pPr>
      <w:r w:rsidRPr="002A6BBA">
        <w:rPr>
          <w:b/>
        </w:rPr>
        <w:t xml:space="preserve">Сельское хозяйство </w:t>
      </w:r>
      <w:proofErr w:type="spellStart"/>
      <w:r w:rsidRPr="002A6BBA">
        <w:rPr>
          <w:b/>
        </w:rPr>
        <w:t>пгт</w:t>
      </w:r>
      <w:proofErr w:type="spellEnd"/>
      <w:r w:rsidRPr="002A6BBA">
        <w:rPr>
          <w:b/>
        </w:rPr>
        <w:t xml:space="preserve"> Карабаш представлено </w:t>
      </w:r>
      <w:r w:rsidR="005C63B5" w:rsidRPr="002A6BBA">
        <w:rPr>
          <w:b/>
        </w:rPr>
        <w:t xml:space="preserve">3 </w:t>
      </w:r>
      <w:r w:rsidRPr="002A6BBA">
        <w:rPr>
          <w:b/>
        </w:rPr>
        <w:t>семейн</w:t>
      </w:r>
      <w:r w:rsidR="00D03963" w:rsidRPr="002A6BBA">
        <w:rPr>
          <w:b/>
        </w:rPr>
        <w:t>ыми</w:t>
      </w:r>
      <w:r w:rsidRPr="002A6BBA">
        <w:rPr>
          <w:b/>
        </w:rPr>
        <w:t xml:space="preserve"> ферм</w:t>
      </w:r>
      <w:r w:rsidR="00D03963" w:rsidRPr="002A6BBA">
        <w:rPr>
          <w:b/>
        </w:rPr>
        <w:t>ами</w:t>
      </w:r>
      <w:r w:rsidR="00252C78" w:rsidRPr="002A6BBA">
        <w:rPr>
          <w:b/>
        </w:rPr>
        <w:t xml:space="preserve"> и </w:t>
      </w:r>
      <w:r w:rsidR="007A40ED" w:rsidRPr="002A6BBA">
        <w:rPr>
          <w:b/>
        </w:rPr>
        <w:t>4</w:t>
      </w:r>
      <w:r w:rsidRPr="002A6BBA">
        <w:rPr>
          <w:b/>
        </w:rPr>
        <w:t xml:space="preserve"> КФХ</w:t>
      </w:r>
    </w:p>
    <w:p w:rsidR="00EF6BC5" w:rsidRPr="002A6BBA" w:rsidRDefault="00473CE4" w:rsidP="00A0761A">
      <w:pPr>
        <w:jc w:val="both"/>
      </w:pPr>
      <w:r w:rsidRPr="002A6BBA">
        <w:t>Гражданами, ведущими ЛПХ,</w:t>
      </w:r>
      <w:r w:rsidR="00E74FFB" w:rsidRPr="002A6BBA">
        <w:t xml:space="preserve"> в</w:t>
      </w:r>
      <w:r w:rsidR="005C63B5" w:rsidRPr="002A6BBA">
        <w:t xml:space="preserve"> </w:t>
      </w:r>
      <w:r w:rsidR="00E74FFB" w:rsidRPr="002A6BBA">
        <w:t>201</w:t>
      </w:r>
      <w:r w:rsidR="0076433F" w:rsidRPr="002A6BBA">
        <w:t>6</w:t>
      </w:r>
      <w:r w:rsidR="00E74FFB" w:rsidRPr="002A6BBA">
        <w:t xml:space="preserve">г. </w:t>
      </w:r>
      <w:r w:rsidRPr="002A6BBA">
        <w:t xml:space="preserve">заготовлено </w:t>
      </w:r>
      <w:r w:rsidR="007A40ED" w:rsidRPr="002A6BBA">
        <w:t>6</w:t>
      </w:r>
      <w:r w:rsidRPr="002A6BBA">
        <w:t>6</w:t>
      </w:r>
      <w:r w:rsidR="00A0761A" w:rsidRPr="002A6BBA">
        <w:t>0</w:t>
      </w:r>
      <w:r w:rsidRPr="002A6BBA">
        <w:t xml:space="preserve"> тонн сена</w:t>
      </w:r>
      <w:r w:rsidR="00A0761A" w:rsidRPr="002A6BBA">
        <w:t>,</w:t>
      </w:r>
      <w:r w:rsidRPr="002A6BBA">
        <w:t xml:space="preserve"> </w:t>
      </w:r>
      <w:r w:rsidR="007A40ED" w:rsidRPr="002A6BBA">
        <w:t>19</w:t>
      </w:r>
      <w:r w:rsidR="00A0761A" w:rsidRPr="002A6BBA">
        <w:t>0</w:t>
      </w:r>
      <w:r w:rsidRPr="002A6BBA">
        <w:t xml:space="preserve"> тонн соломы</w:t>
      </w:r>
      <w:r w:rsidR="00A0761A" w:rsidRPr="002A6BBA">
        <w:t xml:space="preserve"> и 97</w:t>
      </w:r>
      <w:r w:rsidRPr="002A6BBA">
        <w:t xml:space="preserve"> </w:t>
      </w:r>
      <w:proofErr w:type="spellStart"/>
      <w:r w:rsidRPr="002A6BBA">
        <w:t>тн</w:t>
      </w:r>
      <w:proofErr w:type="spellEnd"/>
      <w:r w:rsidRPr="002A6BBA">
        <w:t xml:space="preserve">. Зернофуража 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817"/>
        <w:gridCol w:w="1088"/>
        <w:gridCol w:w="1055"/>
        <w:gridCol w:w="911"/>
        <w:gridCol w:w="915"/>
        <w:gridCol w:w="906"/>
        <w:gridCol w:w="1096"/>
        <w:gridCol w:w="603"/>
        <w:gridCol w:w="893"/>
        <w:gridCol w:w="865"/>
        <w:gridCol w:w="745"/>
      </w:tblGrid>
      <w:tr w:rsidR="00EF6BC5" w:rsidRPr="002A6BBA" w:rsidTr="006F008C">
        <w:tc>
          <w:tcPr>
            <w:tcW w:w="470" w:type="pct"/>
            <w:vAlign w:val="center"/>
          </w:tcPr>
          <w:p w:rsidR="00EF6BC5" w:rsidRPr="002A6BBA" w:rsidRDefault="00EF6BC5" w:rsidP="00B81A71">
            <w:pPr>
              <w:ind w:right="-139"/>
              <w:jc w:val="center"/>
            </w:pPr>
          </w:p>
        </w:tc>
        <w:tc>
          <w:tcPr>
            <w:tcW w:w="374" w:type="pct"/>
            <w:vAlign w:val="center"/>
          </w:tcPr>
          <w:p w:rsidR="00EF6BC5" w:rsidRPr="002A6BBA" w:rsidRDefault="00EF6BC5" w:rsidP="00B81A71">
            <w:pPr>
              <w:ind w:left="-77" w:right="-52"/>
              <w:jc w:val="center"/>
            </w:pPr>
            <w:r w:rsidRPr="002A6BBA">
              <w:t>Кол-во дворов ЛПХ</w:t>
            </w:r>
          </w:p>
        </w:tc>
        <w:tc>
          <w:tcPr>
            <w:tcW w:w="498" w:type="pct"/>
            <w:vAlign w:val="center"/>
          </w:tcPr>
          <w:p w:rsidR="00EF6BC5" w:rsidRPr="002A6BBA" w:rsidRDefault="00EF6BC5" w:rsidP="00B81A71">
            <w:pPr>
              <w:ind w:right="-59"/>
              <w:jc w:val="center"/>
            </w:pPr>
            <w:r w:rsidRPr="002A6BBA">
              <w:t>Сено (потреб),</w:t>
            </w:r>
          </w:p>
          <w:p w:rsidR="00EF6BC5" w:rsidRPr="002A6BBA" w:rsidRDefault="00EF6BC5" w:rsidP="00B81A71">
            <w:pPr>
              <w:ind w:right="-59"/>
              <w:jc w:val="center"/>
            </w:pPr>
            <w:proofErr w:type="spellStart"/>
            <w:r w:rsidRPr="002A6BBA">
              <w:t>тн</w:t>
            </w:r>
            <w:proofErr w:type="spellEnd"/>
          </w:p>
        </w:tc>
        <w:tc>
          <w:tcPr>
            <w:tcW w:w="483" w:type="pct"/>
            <w:vAlign w:val="center"/>
          </w:tcPr>
          <w:p w:rsidR="00EF6BC5" w:rsidRPr="002A6BBA" w:rsidRDefault="00EF6BC5" w:rsidP="00B81A71">
            <w:pPr>
              <w:tabs>
                <w:tab w:val="left" w:pos="923"/>
              </w:tabs>
              <w:ind w:right="-100"/>
              <w:jc w:val="center"/>
            </w:pPr>
            <w:r w:rsidRPr="002A6BBA">
              <w:t xml:space="preserve">Приобретено сена, </w:t>
            </w:r>
            <w:proofErr w:type="spellStart"/>
            <w:r w:rsidRPr="002A6BBA">
              <w:t>тн</w:t>
            </w:r>
            <w:proofErr w:type="spellEnd"/>
          </w:p>
        </w:tc>
        <w:tc>
          <w:tcPr>
            <w:tcW w:w="417" w:type="pct"/>
            <w:vAlign w:val="center"/>
          </w:tcPr>
          <w:p w:rsidR="00EF6BC5" w:rsidRPr="002A6BBA" w:rsidRDefault="00EF6BC5" w:rsidP="00B81A71">
            <w:pPr>
              <w:ind w:left="-116" w:right="-103"/>
              <w:jc w:val="center"/>
            </w:pPr>
            <w:r w:rsidRPr="002A6BBA">
              <w:t xml:space="preserve">Заготовлено населением, </w:t>
            </w:r>
            <w:proofErr w:type="gramStart"/>
            <w:r w:rsidRPr="002A6BBA">
              <w:t>т</w:t>
            </w:r>
            <w:proofErr w:type="gramEnd"/>
          </w:p>
        </w:tc>
        <w:tc>
          <w:tcPr>
            <w:tcW w:w="419" w:type="pct"/>
            <w:vAlign w:val="center"/>
          </w:tcPr>
          <w:p w:rsidR="00EF6BC5" w:rsidRPr="002A6BBA" w:rsidRDefault="00EF6BC5" w:rsidP="00B81A71">
            <w:pPr>
              <w:ind w:left="-113" w:right="-101"/>
              <w:jc w:val="center"/>
            </w:pPr>
            <w:r w:rsidRPr="002A6BBA">
              <w:t xml:space="preserve">Всего, </w:t>
            </w:r>
          </w:p>
          <w:p w:rsidR="00EF6BC5" w:rsidRPr="002A6BBA" w:rsidRDefault="00EF6BC5" w:rsidP="00B81A71">
            <w:pPr>
              <w:ind w:left="-113" w:right="-101"/>
              <w:jc w:val="center"/>
            </w:pPr>
            <w:proofErr w:type="spellStart"/>
            <w:r w:rsidRPr="002A6BBA">
              <w:t>тн</w:t>
            </w:r>
            <w:proofErr w:type="spellEnd"/>
          </w:p>
        </w:tc>
        <w:tc>
          <w:tcPr>
            <w:tcW w:w="415" w:type="pct"/>
            <w:vAlign w:val="center"/>
          </w:tcPr>
          <w:p w:rsidR="00EF6BC5" w:rsidRPr="002A6BBA" w:rsidRDefault="00EF6BC5" w:rsidP="00B81A71">
            <w:pPr>
              <w:ind w:left="-115" w:right="-108"/>
              <w:jc w:val="center"/>
            </w:pPr>
            <w:r w:rsidRPr="002A6BBA">
              <w:t xml:space="preserve">Солома </w:t>
            </w:r>
            <w:r w:rsidR="0096353C" w:rsidRPr="002A6BBA">
              <w:t>заготовлено</w:t>
            </w:r>
            <w:r w:rsidRPr="002A6BBA">
              <w:t xml:space="preserve">, </w:t>
            </w:r>
          </w:p>
          <w:p w:rsidR="00EF6BC5" w:rsidRPr="002A6BBA" w:rsidRDefault="00EF6BC5" w:rsidP="00B81A71">
            <w:pPr>
              <w:ind w:left="-115" w:right="-108"/>
              <w:jc w:val="center"/>
            </w:pPr>
            <w:proofErr w:type="spellStart"/>
            <w:r w:rsidRPr="002A6BBA">
              <w:t>тн</w:t>
            </w:r>
            <w:proofErr w:type="spellEnd"/>
          </w:p>
        </w:tc>
        <w:tc>
          <w:tcPr>
            <w:tcW w:w="502" w:type="pct"/>
            <w:vAlign w:val="center"/>
          </w:tcPr>
          <w:p w:rsidR="00EF6BC5" w:rsidRPr="002A6BBA" w:rsidRDefault="0096353C" w:rsidP="00B81A71">
            <w:pPr>
              <w:ind w:left="-108" w:right="-108"/>
              <w:jc w:val="center"/>
            </w:pPr>
            <w:r w:rsidRPr="002A6BBA">
              <w:t>заготовлено</w:t>
            </w:r>
            <w:r w:rsidR="00EF6BC5" w:rsidRPr="002A6BBA">
              <w:t xml:space="preserve"> зернофуража, </w:t>
            </w:r>
            <w:proofErr w:type="spellStart"/>
            <w:r w:rsidR="00EF6BC5" w:rsidRPr="002A6BBA">
              <w:t>тн</w:t>
            </w:r>
            <w:proofErr w:type="spellEnd"/>
          </w:p>
        </w:tc>
        <w:tc>
          <w:tcPr>
            <w:tcW w:w="276" w:type="pct"/>
            <w:vAlign w:val="center"/>
          </w:tcPr>
          <w:p w:rsidR="00EF6BC5" w:rsidRPr="002A6BBA" w:rsidRDefault="00EF6BC5" w:rsidP="00B81A71">
            <w:pPr>
              <w:ind w:left="-108" w:right="-53"/>
              <w:jc w:val="center"/>
            </w:pPr>
            <w:r w:rsidRPr="002A6BBA">
              <w:t>КРС</w:t>
            </w:r>
          </w:p>
        </w:tc>
        <w:tc>
          <w:tcPr>
            <w:tcW w:w="409" w:type="pct"/>
            <w:vAlign w:val="center"/>
          </w:tcPr>
          <w:p w:rsidR="00EF6BC5" w:rsidRPr="002A6BBA" w:rsidRDefault="00EF6BC5" w:rsidP="00B81A71">
            <w:pPr>
              <w:ind w:right="-73"/>
              <w:jc w:val="center"/>
            </w:pPr>
            <w:r w:rsidRPr="002A6BBA">
              <w:t>Коровы</w:t>
            </w:r>
          </w:p>
        </w:tc>
        <w:tc>
          <w:tcPr>
            <w:tcW w:w="396" w:type="pct"/>
            <w:vAlign w:val="center"/>
          </w:tcPr>
          <w:p w:rsidR="00EF6BC5" w:rsidRPr="002A6BBA" w:rsidRDefault="006F008C" w:rsidP="00B81A71">
            <w:pPr>
              <w:ind w:left="-143" w:right="-119"/>
              <w:jc w:val="center"/>
            </w:pPr>
            <w:r w:rsidRPr="002A6BBA">
              <w:t>Лошади</w:t>
            </w:r>
          </w:p>
        </w:tc>
        <w:tc>
          <w:tcPr>
            <w:tcW w:w="342" w:type="pct"/>
            <w:vAlign w:val="center"/>
          </w:tcPr>
          <w:p w:rsidR="00EF6BC5" w:rsidRPr="002A6BBA" w:rsidRDefault="00EF6BC5" w:rsidP="00B81A71">
            <w:pPr>
              <w:ind w:left="-97" w:right="-103"/>
              <w:jc w:val="center"/>
            </w:pPr>
            <w:r w:rsidRPr="002A6BBA">
              <w:t>Овцы, козы</w:t>
            </w:r>
          </w:p>
        </w:tc>
      </w:tr>
      <w:tr w:rsidR="00EF6BC5" w:rsidRPr="002A6BBA" w:rsidTr="006F008C">
        <w:tc>
          <w:tcPr>
            <w:tcW w:w="470" w:type="pct"/>
            <w:vAlign w:val="center"/>
          </w:tcPr>
          <w:p w:rsidR="00EF6BC5" w:rsidRPr="002A6BBA" w:rsidRDefault="00EF6BC5" w:rsidP="00B81A71">
            <w:pPr>
              <w:ind w:right="-139"/>
              <w:jc w:val="center"/>
            </w:pPr>
            <w:r w:rsidRPr="002A6BBA">
              <w:t>Карабаш</w:t>
            </w:r>
          </w:p>
        </w:tc>
        <w:tc>
          <w:tcPr>
            <w:tcW w:w="374" w:type="pct"/>
            <w:vAlign w:val="center"/>
          </w:tcPr>
          <w:p w:rsidR="00EF6BC5" w:rsidRPr="002A6BBA" w:rsidRDefault="00EF6BC5" w:rsidP="00A0761A">
            <w:pPr>
              <w:ind w:left="-77" w:right="-52"/>
              <w:jc w:val="center"/>
            </w:pPr>
            <w:r w:rsidRPr="002A6BBA">
              <w:t>9</w:t>
            </w:r>
            <w:r w:rsidR="00A0761A" w:rsidRPr="002A6BBA">
              <w:t>60</w:t>
            </w:r>
            <w:r w:rsidRPr="002A6BBA">
              <w:t xml:space="preserve"> </w:t>
            </w:r>
          </w:p>
        </w:tc>
        <w:tc>
          <w:tcPr>
            <w:tcW w:w="498" w:type="pct"/>
            <w:vAlign w:val="center"/>
          </w:tcPr>
          <w:p w:rsidR="00EF6BC5" w:rsidRPr="002A6BBA" w:rsidRDefault="00EF6BC5" w:rsidP="007A40ED">
            <w:pPr>
              <w:ind w:right="-59"/>
              <w:jc w:val="center"/>
            </w:pPr>
            <w:r w:rsidRPr="002A6BBA">
              <w:t>1</w:t>
            </w:r>
            <w:r w:rsidR="007A40ED" w:rsidRPr="002A6BBA">
              <w:t>050</w:t>
            </w:r>
          </w:p>
        </w:tc>
        <w:tc>
          <w:tcPr>
            <w:tcW w:w="483" w:type="pct"/>
            <w:vAlign w:val="center"/>
          </w:tcPr>
          <w:p w:rsidR="00EF6BC5" w:rsidRPr="002A6BBA" w:rsidRDefault="00EF6BC5" w:rsidP="006F008C">
            <w:pPr>
              <w:tabs>
                <w:tab w:val="left" w:pos="923"/>
              </w:tabs>
              <w:ind w:right="-100"/>
              <w:jc w:val="center"/>
            </w:pPr>
            <w:r w:rsidRPr="002A6BBA">
              <w:t>1</w:t>
            </w:r>
            <w:r w:rsidR="006F008C" w:rsidRPr="002A6BBA">
              <w:t>50</w:t>
            </w:r>
          </w:p>
        </w:tc>
        <w:tc>
          <w:tcPr>
            <w:tcW w:w="417" w:type="pct"/>
            <w:vAlign w:val="center"/>
          </w:tcPr>
          <w:p w:rsidR="00EF6BC5" w:rsidRPr="002A6BBA" w:rsidRDefault="007A40ED" w:rsidP="00A0761A">
            <w:pPr>
              <w:ind w:left="-116" w:right="-103"/>
              <w:jc w:val="center"/>
            </w:pPr>
            <w:r w:rsidRPr="002A6BBA">
              <w:t>6</w:t>
            </w:r>
            <w:r w:rsidR="006F008C" w:rsidRPr="002A6BBA">
              <w:t>6</w:t>
            </w:r>
            <w:r w:rsidR="00A0761A" w:rsidRPr="002A6BBA">
              <w:t>0</w:t>
            </w:r>
          </w:p>
        </w:tc>
        <w:tc>
          <w:tcPr>
            <w:tcW w:w="419" w:type="pct"/>
            <w:vAlign w:val="center"/>
          </w:tcPr>
          <w:p w:rsidR="00EF6BC5" w:rsidRPr="002A6BBA" w:rsidRDefault="007A40ED" w:rsidP="00B81A71">
            <w:pPr>
              <w:ind w:left="-113" w:right="-101"/>
              <w:jc w:val="center"/>
            </w:pPr>
            <w:r w:rsidRPr="002A6BBA">
              <w:t>8</w:t>
            </w:r>
            <w:r w:rsidR="0096353C" w:rsidRPr="002A6BBA">
              <w:t>10</w:t>
            </w:r>
          </w:p>
        </w:tc>
        <w:tc>
          <w:tcPr>
            <w:tcW w:w="415" w:type="pct"/>
            <w:vAlign w:val="center"/>
          </w:tcPr>
          <w:p w:rsidR="00EF6BC5" w:rsidRPr="002A6BBA" w:rsidRDefault="007A40ED" w:rsidP="0096353C">
            <w:pPr>
              <w:ind w:left="-115" w:right="-108"/>
              <w:jc w:val="center"/>
            </w:pPr>
            <w:r w:rsidRPr="002A6BBA">
              <w:t>19</w:t>
            </w:r>
            <w:r w:rsidR="0096353C" w:rsidRPr="002A6BBA">
              <w:t>0</w:t>
            </w:r>
          </w:p>
        </w:tc>
        <w:tc>
          <w:tcPr>
            <w:tcW w:w="502" w:type="pct"/>
            <w:vAlign w:val="center"/>
          </w:tcPr>
          <w:p w:rsidR="00EF6BC5" w:rsidRPr="002A6BBA" w:rsidRDefault="0096353C" w:rsidP="00B81A71">
            <w:pPr>
              <w:ind w:left="-108" w:right="-108"/>
              <w:jc w:val="center"/>
            </w:pPr>
            <w:r w:rsidRPr="002A6BBA">
              <w:t>97</w:t>
            </w:r>
          </w:p>
        </w:tc>
        <w:tc>
          <w:tcPr>
            <w:tcW w:w="276" w:type="pct"/>
            <w:vAlign w:val="center"/>
          </w:tcPr>
          <w:p w:rsidR="00EF6BC5" w:rsidRPr="002A6BBA" w:rsidRDefault="00EF6BC5" w:rsidP="0096353C">
            <w:pPr>
              <w:ind w:left="-108" w:right="-53"/>
              <w:jc w:val="center"/>
            </w:pPr>
            <w:r w:rsidRPr="002A6BBA">
              <w:t>1</w:t>
            </w:r>
            <w:r w:rsidR="0096353C" w:rsidRPr="002A6BBA">
              <w:t>23</w:t>
            </w:r>
          </w:p>
        </w:tc>
        <w:tc>
          <w:tcPr>
            <w:tcW w:w="409" w:type="pct"/>
            <w:vAlign w:val="center"/>
          </w:tcPr>
          <w:p w:rsidR="00EF6BC5" w:rsidRPr="002A6BBA" w:rsidRDefault="0096353C" w:rsidP="007A40ED">
            <w:pPr>
              <w:ind w:right="-73"/>
              <w:jc w:val="center"/>
            </w:pPr>
            <w:r w:rsidRPr="002A6BBA">
              <w:t>6</w:t>
            </w:r>
            <w:r w:rsidR="007A40ED" w:rsidRPr="002A6BBA">
              <w:t>2</w:t>
            </w:r>
          </w:p>
        </w:tc>
        <w:tc>
          <w:tcPr>
            <w:tcW w:w="396" w:type="pct"/>
            <w:vAlign w:val="center"/>
          </w:tcPr>
          <w:p w:rsidR="00EF6BC5" w:rsidRPr="002A6BBA" w:rsidRDefault="0096353C" w:rsidP="00B81A71">
            <w:pPr>
              <w:ind w:left="-143" w:right="-119"/>
              <w:jc w:val="center"/>
            </w:pPr>
            <w:r w:rsidRPr="002A6BBA">
              <w:t>2</w:t>
            </w:r>
          </w:p>
        </w:tc>
        <w:tc>
          <w:tcPr>
            <w:tcW w:w="342" w:type="pct"/>
            <w:vAlign w:val="center"/>
          </w:tcPr>
          <w:p w:rsidR="00EF6BC5" w:rsidRPr="002A6BBA" w:rsidRDefault="0096353C" w:rsidP="007A40ED">
            <w:pPr>
              <w:ind w:left="-97" w:right="-103"/>
              <w:jc w:val="center"/>
            </w:pPr>
            <w:r w:rsidRPr="002A6BBA">
              <w:t>2</w:t>
            </w:r>
            <w:r w:rsidR="007A40ED" w:rsidRPr="002A6BBA">
              <w:t>98</w:t>
            </w:r>
          </w:p>
        </w:tc>
      </w:tr>
    </w:tbl>
    <w:p w:rsidR="00E86896" w:rsidRPr="002A6BBA" w:rsidRDefault="00485166" w:rsidP="00EF6BC5">
      <w:pPr>
        <w:ind w:firstLine="709"/>
        <w:jc w:val="both"/>
        <w:rPr>
          <w:color w:val="000000" w:themeColor="text1"/>
        </w:rPr>
      </w:pPr>
      <w:r w:rsidRPr="002A6BBA">
        <w:rPr>
          <w:color w:val="000000" w:themeColor="text1"/>
        </w:rPr>
        <w:t>Правительство в прошедшем</w:t>
      </w:r>
      <w:r w:rsidR="000C0DB3" w:rsidRPr="002A6BBA">
        <w:rPr>
          <w:color w:val="000000" w:themeColor="text1"/>
        </w:rPr>
        <w:t xml:space="preserve"> </w:t>
      </w:r>
      <w:r w:rsidR="00EF6BC5" w:rsidRPr="002A6BBA">
        <w:rPr>
          <w:color w:val="000000" w:themeColor="text1"/>
        </w:rPr>
        <w:t>году в очередной раз поддержа</w:t>
      </w:r>
      <w:r w:rsidRPr="002A6BBA">
        <w:rPr>
          <w:color w:val="000000" w:themeColor="text1"/>
        </w:rPr>
        <w:t>ло</w:t>
      </w:r>
      <w:r w:rsidR="00EF6BC5" w:rsidRPr="002A6BBA">
        <w:rPr>
          <w:color w:val="000000" w:themeColor="text1"/>
        </w:rPr>
        <w:t xml:space="preserve"> наши личные подсобные хозяйства выделением субсидий на приобретение</w:t>
      </w:r>
      <w:r w:rsidRPr="002A6BBA">
        <w:rPr>
          <w:color w:val="000000" w:themeColor="text1"/>
        </w:rPr>
        <w:t xml:space="preserve"> кормов  для дойного поголовья </w:t>
      </w:r>
      <w:r w:rsidR="0096353C" w:rsidRPr="002A6BBA">
        <w:rPr>
          <w:color w:val="000000" w:themeColor="text1"/>
        </w:rPr>
        <w:t xml:space="preserve">и </w:t>
      </w:r>
      <w:proofErr w:type="spellStart"/>
      <w:r w:rsidR="0096353C" w:rsidRPr="002A6BBA">
        <w:rPr>
          <w:color w:val="000000" w:themeColor="text1"/>
        </w:rPr>
        <w:t>козоматок</w:t>
      </w:r>
      <w:proofErr w:type="spellEnd"/>
      <w:r w:rsidR="0096353C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>в 201</w:t>
      </w:r>
      <w:r w:rsidR="0076433F" w:rsidRPr="002A6BBA">
        <w:rPr>
          <w:color w:val="000000" w:themeColor="text1"/>
        </w:rPr>
        <w:t>6</w:t>
      </w:r>
      <w:r w:rsidRPr="002A6BBA">
        <w:rPr>
          <w:color w:val="000000" w:themeColor="text1"/>
        </w:rPr>
        <w:t xml:space="preserve"> году</w:t>
      </w:r>
      <w:r w:rsidR="00EF6BC5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 xml:space="preserve">выделено </w:t>
      </w:r>
      <w:r w:rsidR="0096353C" w:rsidRPr="002A6BBA">
        <w:t>2</w:t>
      </w:r>
      <w:r w:rsidR="007A40ED" w:rsidRPr="002A6BBA">
        <w:t>91</w:t>
      </w:r>
      <w:r w:rsidR="00C7064C" w:rsidRPr="002A6BBA">
        <w:t xml:space="preserve"> 000</w:t>
      </w:r>
      <w:r w:rsidR="00C7064C" w:rsidRPr="002A6BBA">
        <w:rPr>
          <w:color w:val="000000" w:themeColor="text1"/>
        </w:rPr>
        <w:t xml:space="preserve"> рублей</w:t>
      </w:r>
      <w:r w:rsidR="00EF6BC5" w:rsidRPr="002A6BBA">
        <w:rPr>
          <w:color w:val="000000" w:themeColor="text1"/>
        </w:rPr>
        <w:t xml:space="preserve">. </w:t>
      </w:r>
    </w:p>
    <w:tbl>
      <w:tblPr>
        <w:tblW w:w="11776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6"/>
      </w:tblGrid>
      <w:tr w:rsidR="00E86896" w:rsidRPr="002A6BBA" w:rsidTr="00E86896">
        <w:trPr>
          <w:trHeight w:val="605"/>
        </w:trPr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86896" w:rsidRPr="002A6BBA" w:rsidRDefault="00E86896" w:rsidP="00E86896">
            <w:pPr>
              <w:ind w:left="283" w:hanging="283"/>
              <w:jc w:val="center"/>
              <w:textAlignment w:val="bottom"/>
              <w:rPr>
                <w:rFonts w:ascii="Arial" w:hAnsi="Arial" w:cs="Arial"/>
              </w:rPr>
            </w:pPr>
            <w:r w:rsidRPr="002A6BBA">
              <w:rPr>
                <w:bCs/>
                <w:color w:val="000000"/>
                <w:kern w:val="24"/>
              </w:rPr>
              <w:t xml:space="preserve">КФХ Комаров Р.М. Овцы и козы – 64 головы, растениеводство </w:t>
            </w:r>
          </w:p>
        </w:tc>
      </w:tr>
      <w:tr w:rsidR="00E86896" w:rsidRPr="002A6BBA" w:rsidTr="00E86896">
        <w:trPr>
          <w:trHeight w:val="605"/>
        </w:trPr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86896" w:rsidRPr="002A6BBA" w:rsidRDefault="00E86896" w:rsidP="00E86896">
            <w:pPr>
              <w:jc w:val="center"/>
              <w:textAlignment w:val="bottom"/>
              <w:rPr>
                <w:rFonts w:ascii="Arial" w:hAnsi="Arial" w:cs="Arial"/>
              </w:rPr>
            </w:pPr>
            <w:r w:rsidRPr="002A6BBA">
              <w:rPr>
                <w:bCs/>
                <w:color w:val="000000"/>
                <w:kern w:val="24"/>
              </w:rPr>
              <w:t xml:space="preserve">КФХ </w:t>
            </w:r>
            <w:proofErr w:type="spellStart"/>
            <w:r w:rsidRPr="002A6BBA">
              <w:rPr>
                <w:bCs/>
                <w:color w:val="000000"/>
                <w:kern w:val="24"/>
              </w:rPr>
              <w:t>Фатхутдинова</w:t>
            </w:r>
            <w:proofErr w:type="spellEnd"/>
            <w:r w:rsidRPr="002A6BBA">
              <w:rPr>
                <w:bCs/>
                <w:color w:val="000000"/>
                <w:kern w:val="24"/>
              </w:rPr>
              <w:t xml:space="preserve"> Л.Д. животноводство КРС-32 головы, </w:t>
            </w:r>
            <w:proofErr w:type="spellStart"/>
            <w:r w:rsidRPr="002A6BBA">
              <w:rPr>
                <w:bCs/>
                <w:color w:val="000000"/>
                <w:kern w:val="24"/>
              </w:rPr>
              <w:t>гуси</w:t>
            </w:r>
            <w:proofErr w:type="gramStart"/>
            <w:r w:rsidRPr="002A6BBA">
              <w:rPr>
                <w:bCs/>
                <w:color w:val="000000"/>
                <w:kern w:val="24"/>
              </w:rPr>
              <w:t>,у</w:t>
            </w:r>
            <w:proofErr w:type="gramEnd"/>
            <w:r w:rsidRPr="002A6BBA">
              <w:rPr>
                <w:bCs/>
                <w:color w:val="000000"/>
                <w:kern w:val="24"/>
              </w:rPr>
              <w:t>тки</w:t>
            </w:r>
            <w:proofErr w:type="spellEnd"/>
            <w:r w:rsidRPr="002A6BBA">
              <w:rPr>
                <w:bCs/>
                <w:color w:val="000000"/>
                <w:kern w:val="24"/>
              </w:rPr>
              <w:t xml:space="preserve"> – 300 голов, овощеводство.</w:t>
            </w:r>
          </w:p>
        </w:tc>
      </w:tr>
      <w:tr w:rsidR="00E86896" w:rsidRPr="002A6BBA" w:rsidTr="00E86896">
        <w:trPr>
          <w:trHeight w:val="605"/>
        </w:trPr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86896" w:rsidRPr="002A6BBA" w:rsidRDefault="00E86896" w:rsidP="00E86896">
            <w:pPr>
              <w:jc w:val="center"/>
              <w:textAlignment w:val="bottom"/>
              <w:rPr>
                <w:rFonts w:ascii="Arial" w:hAnsi="Arial" w:cs="Arial"/>
              </w:rPr>
            </w:pPr>
            <w:r w:rsidRPr="002A6BBA">
              <w:rPr>
                <w:bCs/>
                <w:color w:val="000000"/>
                <w:kern w:val="24"/>
              </w:rPr>
              <w:t>КФХ Леонтьева Г.Н. – животноводство КРС- 7 голов.</w:t>
            </w:r>
          </w:p>
        </w:tc>
      </w:tr>
      <w:tr w:rsidR="00E86896" w:rsidRPr="002A6BBA" w:rsidTr="00E86896">
        <w:trPr>
          <w:trHeight w:val="605"/>
        </w:trPr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86896" w:rsidRPr="002A6BBA" w:rsidRDefault="00E86896" w:rsidP="00E86896">
            <w:pPr>
              <w:jc w:val="center"/>
              <w:textAlignment w:val="bottom"/>
              <w:rPr>
                <w:rFonts w:ascii="Arial" w:hAnsi="Arial" w:cs="Arial"/>
              </w:rPr>
            </w:pPr>
            <w:r w:rsidRPr="002A6BBA">
              <w:rPr>
                <w:bCs/>
                <w:color w:val="000000"/>
                <w:kern w:val="24"/>
              </w:rPr>
              <w:t xml:space="preserve">КФХ </w:t>
            </w:r>
            <w:proofErr w:type="spellStart"/>
            <w:r w:rsidRPr="002A6BBA">
              <w:rPr>
                <w:bCs/>
                <w:color w:val="000000"/>
                <w:kern w:val="24"/>
              </w:rPr>
              <w:t>Шарифуллин</w:t>
            </w:r>
            <w:proofErr w:type="spellEnd"/>
            <w:r w:rsidRPr="002A6BBA">
              <w:rPr>
                <w:bCs/>
                <w:color w:val="000000"/>
                <w:kern w:val="24"/>
              </w:rPr>
              <w:t xml:space="preserve"> Р. - земледелие </w:t>
            </w:r>
          </w:p>
        </w:tc>
      </w:tr>
      <w:tr w:rsidR="00E86896" w:rsidRPr="002A6BBA" w:rsidTr="00E86896">
        <w:trPr>
          <w:trHeight w:val="605"/>
        </w:trPr>
        <w:tc>
          <w:tcPr>
            <w:tcW w:w="1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86896" w:rsidRPr="002A6BBA" w:rsidRDefault="00E86896" w:rsidP="00E86896">
            <w:pPr>
              <w:jc w:val="center"/>
              <w:textAlignment w:val="bottom"/>
              <w:rPr>
                <w:rFonts w:ascii="Arial" w:hAnsi="Arial" w:cs="Arial"/>
              </w:rPr>
            </w:pPr>
            <w:r w:rsidRPr="002A6BBA">
              <w:rPr>
                <w:bCs/>
                <w:color w:val="000000"/>
                <w:kern w:val="24"/>
              </w:rPr>
              <w:t xml:space="preserve">В ЛПХ  КРС - 123 из них коров - 62, овцы козы-298, </w:t>
            </w:r>
          </w:p>
          <w:p w:rsidR="00E86896" w:rsidRPr="002A6BBA" w:rsidRDefault="00E86896" w:rsidP="00E86896">
            <w:pPr>
              <w:jc w:val="center"/>
              <w:textAlignment w:val="bottom"/>
              <w:rPr>
                <w:rFonts w:ascii="Arial" w:hAnsi="Arial" w:cs="Arial"/>
              </w:rPr>
            </w:pPr>
            <w:r w:rsidRPr="002A6BBA">
              <w:rPr>
                <w:bCs/>
                <w:color w:val="000000"/>
                <w:kern w:val="24"/>
              </w:rPr>
              <w:t>лошади - 2</w:t>
            </w:r>
          </w:p>
        </w:tc>
      </w:tr>
    </w:tbl>
    <w:p w:rsidR="00EF6BC5" w:rsidRPr="002A6BBA" w:rsidRDefault="00EF6BC5" w:rsidP="00EF6BC5">
      <w:pPr>
        <w:ind w:firstLine="709"/>
        <w:jc w:val="both"/>
        <w:rPr>
          <w:color w:val="000000" w:themeColor="text1"/>
        </w:rPr>
      </w:pPr>
    </w:p>
    <w:p w:rsidR="0037451B" w:rsidRPr="002A6BBA" w:rsidRDefault="00140F94" w:rsidP="00D4579A">
      <w:pPr>
        <w:pStyle w:val="3"/>
        <w:shd w:val="clear" w:color="auto" w:fill="FFFFFF" w:themeFill="background1"/>
        <w:spacing w:before="0" w:after="225" w:line="285" w:lineRule="atLeast"/>
        <w:rPr>
          <w:rStyle w:val="apple-style-span"/>
          <w:rFonts w:ascii="Times New Roman" w:hAnsi="Times New Roman" w:cs="Times New Roman"/>
          <w:b w:val="0"/>
          <w:color w:val="auto"/>
        </w:rPr>
      </w:pPr>
      <w:r w:rsidRPr="002A6BBA">
        <w:rPr>
          <w:rFonts w:ascii="Times New Roman" w:hAnsi="Times New Roman" w:cs="Times New Roman"/>
          <w:b w:val="0"/>
          <w:color w:val="auto"/>
        </w:rPr>
        <w:t xml:space="preserve">КФХ </w:t>
      </w:r>
      <w:proofErr w:type="spellStart"/>
      <w:r w:rsidRPr="002A6BBA">
        <w:rPr>
          <w:rFonts w:ascii="Times New Roman" w:hAnsi="Times New Roman" w:cs="Times New Roman"/>
          <w:b w:val="0"/>
          <w:color w:val="auto"/>
        </w:rPr>
        <w:t>Фатхутдинова</w:t>
      </w:r>
      <w:proofErr w:type="spellEnd"/>
      <w:r w:rsidRPr="002A6BBA">
        <w:rPr>
          <w:rFonts w:ascii="Times New Roman" w:hAnsi="Times New Roman" w:cs="Times New Roman"/>
          <w:b w:val="0"/>
          <w:color w:val="auto"/>
        </w:rPr>
        <w:t xml:space="preserve"> </w:t>
      </w:r>
      <w:r w:rsidR="008D6CBD" w:rsidRPr="002A6BBA">
        <w:rPr>
          <w:rFonts w:ascii="Times New Roman" w:hAnsi="Times New Roman" w:cs="Times New Roman"/>
          <w:b w:val="0"/>
          <w:color w:val="auto"/>
        </w:rPr>
        <w:t>в 201</w:t>
      </w:r>
      <w:r w:rsidR="0037451B" w:rsidRPr="002A6BBA">
        <w:rPr>
          <w:rFonts w:ascii="Times New Roman" w:hAnsi="Times New Roman" w:cs="Times New Roman"/>
          <w:b w:val="0"/>
          <w:color w:val="auto"/>
        </w:rPr>
        <w:t>6</w:t>
      </w:r>
      <w:r w:rsidR="008D6CBD" w:rsidRPr="002A6BBA">
        <w:rPr>
          <w:rFonts w:ascii="Times New Roman" w:hAnsi="Times New Roman" w:cs="Times New Roman"/>
          <w:b w:val="0"/>
          <w:color w:val="auto"/>
        </w:rPr>
        <w:t xml:space="preserve"> году </w:t>
      </w:r>
      <w:r w:rsidR="0037451B" w:rsidRPr="002A6BBA">
        <w:rPr>
          <w:rFonts w:ascii="Times New Roman" w:hAnsi="Times New Roman" w:cs="Times New Roman"/>
          <w:b w:val="0"/>
          <w:color w:val="auto"/>
        </w:rPr>
        <w:t>по</w:t>
      </w:r>
      <w:r w:rsidR="008D6CBD" w:rsidRPr="002A6BBA">
        <w:rPr>
          <w:rFonts w:ascii="Times New Roman" w:hAnsi="Times New Roman" w:cs="Times New Roman"/>
          <w:b w:val="0"/>
          <w:color w:val="auto"/>
        </w:rPr>
        <w:t xml:space="preserve"> </w:t>
      </w:r>
      <w:r w:rsidR="00D30EEF" w:rsidRPr="002A6BBA">
        <w:rPr>
          <w:rStyle w:val="apple-style-span"/>
          <w:rFonts w:ascii="Times New Roman" w:hAnsi="Times New Roman" w:cs="Times New Roman"/>
          <w:b w:val="0"/>
          <w:color w:val="auto"/>
        </w:rPr>
        <w:t xml:space="preserve">республиканской </w:t>
      </w:r>
      <w:r w:rsidR="00961985" w:rsidRPr="002A6BBA">
        <w:rPr>
          <w:rStyle w:val="apple-style-span"/>
          <w:rFonts w:ascii="Times New Roman" w:hAnsi="Times New Roman" w:cs="Times New Roman"/>
          <w:b w:val="0"/>
          <w:color w:val="auto"/>
        </w:rPr>
        <w:t>Программе «</w:t>
      </w:r>
      <w:r w:rsidR="00961985" w:rsidRPr="002A6BBA">
        <w:rPr>
          <w:rFonts w:ascii="Times New Roman" w:hAnsi="Times New Roman" w:cs="Times New Roman"/>
          <w:b w:val="0"/>
          <w:color w:val="auto"/>
        </w:rPr>
        <w:t xml:space="preserve">Приобретение сельскохозяйственной техники по программе 40 на 60 в Татарстане», приобрели </w:t>
      </w:r>
      <w:r w:rsidR="00D4579A" w:rsidRPr="002A6BBA">
        <w:rPr>
          <w:rFonts w:ascii="Times New Roman" w:hAnsi="Times New Roman" w:cs="Times New Roman"/>
          <w:b w:val="0"/>
          <w:color w:val="auto"/>
        </w:rPr>
        <w:t>корм</w:t>
      </w:r>
      <w:r w:rsidR="00961985" w:rsidRPr="002A6BBA">
        <w:rPr>
          <w:rFonts w:ascii="Times New Roman" w:hAnsi="Times New Roman" w:cs="Times New Roman"/>
          <w:b w:val="0"/>
          <w:color w:val="auto"/>
        </w:rPr>
        <w:t>оуборочный комбайн</w:t>
      </w:r>
      <w:r w:rsidR="00EE4765" w:rsidRPr="002A6BBA">
        <w:rPr>
          <w:rFonts w:ascii="Times New Roman" w:hAnsi="Times New Roman" w:cs="Times New Roman"/>
          <w:b w:val="0"/>
          <w:color w:val="auto"/>
        </w:rPr>
        <w:t>.</w:t>
      </w:r>
    </w:p>
    <w:p w:rsidR="0037451B" w:rsidRPr="002A6BBA" w:rsidRDefault="0037451B" w:rsidP="00EF6BC5">
      <w:pPr>
        <w:ind w:firstLine="709"/>
        <w:jc w:val="both"/>
        <w:rPr>
          <w:rStyle w:val="apple-style-span"/>
        </w:rPr>
      </w:pPr>
      <w:r w:rsidRPr="002A6BBA">
        <w:rPr>
          <w:rStyle w:val="apple-style-span"/>
        </w:rPr>
        <w:t xml:space="preserve">ЛПХ Рахимов </w:t>
      </w:r>
      <w:r w:rsidR="00033383" w:rsidRPr="002A6BBA">
        <w:rPr>
          <w:rStyle w:val="apple-style-span"/>
        </w:rPr>
        <w:t>получил субсидию 345 118 рублей на строительство мини фермы.</w:t>
      </w:r>
    </w:p>
    <w:p w:rsidR="00EE4765" w:rsidRPr="002A6BBA" w:rsidRDefault="00EE4765" w:rsidP="00EF6BC5">
      <w:pPr>
        <w:ind w:firstLine="709"/>
        <w:jc w:val="both"/>
        <w:rPr>
          <w:rStyle w:val="apple-style-span"/>
        </w:rPr>
      </w:pPr>
    </w:p>
    <w:p w:rsidR="00EF6BC5" w:rsidRPr="002A6BBA" w:rsidRDefault="00EF6BC5" w:rsidP="00EF6BC5">
      <w:pPr>
        <w:jc w:val="both"/>
      </w:pPr>
      <w:r w:rsidRPr="002A6BBA">
        <w:tab/>
        <w:t>Обеспечение правопорядка на территории поселка о</w:t>
      </w:r>
      <w:r w:rsidR="00CC5232" w:rsidRPr="002A6BBA">
        <w:t>существляется</w:t>
      </w:r>
      <w:r w:rsidRPr="002A6BBA">
        <w:t xml:space="preserve"> </w:t>
      </w:r>
      <w:proofErr w:type="spellStart"/>
      <w:r w:rsidRPr="002A6BBA">
        <w:t>Карабашским</w:t>
      </w:r>
      <w:proofErr w:type="spellEnd"/>
      <w:r w:rsidRPr="002A6BBA">
        <w:t xml:space="preserve"> пунктом полиции.</w:t>
      </w:r>
    </w:p>
    <w:p w:rsidR="00EF6BC5" w:rsidRPr="002A6BBA" w:rsidRDefault="00EF6BC5" w:rsidP="00EF6BC5">
      <w:pPr>
        <w:ind w:firstLine="540"/>
        <w:jc w:val="both"/>
      </w:pPr>
      <w:r w:rsidRPr="002A6BBA">
        <w:lastRenderedPageBreak/>
        <w:t xml:space="preserve">Более подробную информацию о деятельности </w:t>
      </w:r>
      <w:proofErr w:type="spellStart"/>
      <w:r w:rsidRPr="002A6BBA">
        <w:t>Карабашского</w:t>
      </w:r>
      <w:proofErr w:type="spellEnd"/>
      <w:r w:rsidRPr="002A6BBA">
        <w:t xml:space="preserve"> пункта полиции изложит в своем докладе начальник </w:t>
      </w:r>
      <w:proofErr w:type="spellStart"/>
      <w:r w:rsidRPr="002A6BBA">
        <w:t>Карабашского</w:t>
      </w:r>
      <w:proofErr w:type="spellEnd"/>
      <w:r w:rsidRPr="002A6BBA">
        <w:t xml:space="preserve"> пункта полиции </w:t>
      </w:r>
      <w:proofErr w:type="spellStart"/>
      <w:r w:rsidR="001A4927" w:rsidRPr="002A6BBA">
        <w:rPr>
          <w:color w:val="000000" w:themeColor="text1"/>
        </w:rPr>
        <w:t>Зарипов</w:t>
      </w:r>
      <w:proofErr w:type="spellEnd"/>
      <w:r w:rsidR="001A4927" w:rsidRPr="002A6BBA">
        <w:rPr>
          <w:color w:val="000000" w:themeColor="text1"/>
        </w:rPr>
        <w:t xml:space="preserve"> </w:t>
      </w:r>
      <w:proofErr w:type="spellStart"/>
      <w:r w:rsidR="001A4927" w:rsidRPr="002A6BBA">
        <w:rPr>
          <w:color w:val="000000" w:themeColor="text1"/>
        </w:rPr>
        <w:t>Ильгизар</w:t>
      </w:r>
      <w:proofErr w:type="spellEnd"/>
      <w:r w:rsidR="001A4927" w:rsidRPr="002A6BBA">
        <w:rPr>
          <w:color w:val="000000" w:themeColor="text1"/>
        </w:rPr>
        <w:t xml:space="preserve"> </w:t>
      </w:r>
      <w:proofErr w:type="spellStart"/>
      <w:r w:rsidR="001A4927" w:rsidRPr="002A6BBA">
        <w:rPr>
          <w:color w:val="000000" w:themeColor="text1"/>
        </w:rPr>
        <w:t>Ильшатович</w:t>
      </w:r>
      <w:proofErr w:type="spellEnd"/>
      <w:r w:rsidRPr="002A6BBA">
        <w:t>.</w:t>
      </w:r>
    </w:p>
    <w:p w:rsidR="00EF6BC5" w:rsidRPr="002A6BBA" w:rsidRDefault="00EF6BC5" w:rsidP="00EF6BC5">
      <w:pPr>
        <w:ind w:firstLine="540"/>
        <w:jc w:val="both"/>
      </w:pPr>
      <w:r w:rsidRPr="002A6BBA">
        <w:t>В 201</w:t>
      </w:r>
      <w:r w:rsidR="0076433F" w:rsidRPr="002A6BBA">
        <w:t>6</w:t>
      </w:r>
      <w:r w:rsidRPr="002A6BBA">
        <w:t xml:space="preserve"> году на хорошем организационном уровне были проведены общественно значимые мероприятия: </w:t>
      </w:r>
      <w:r w:rsidR="00220885" w:rsidRPr="002A6BBA">
        <w:t>день Победы</w:t>
      </w:r>
      <w:r w:rsidRPr="002A6BBA">
        <w:t>, сабантуй, день не</w:t>
      </w:r>
      <w:r w:rsidR="00E179ED" w:rsidRPr="002A6BBA">
        <w:t xml:space="preserve">фтяной и газовой промышленности, </w:t>
      </w:r>
      <w:r w:rsidRPr="002A6BBA">
        <w:t>день посёлка</w:t>
      </w:r>
      <w:r w:rsidR="00E179ED" w:rsidRPr="002A6BBA">
        <w:t>,</w:t>
      </w:r>
      <w:r w:rsidRPr="002A6BBA">
        <w:t xml:space="preserve"> день пожилых людей </w:t>
      </w:r>
      <w:r w:rsidR="005D179F" w:rsidRPr="002A6BBA">
        <w:t xml:space="preserve">и </w:t>
      </w:r>
      <w:r w:rsidR="00F96C25" w:rsidRPr="002A6BBA">
        <w:t>Новый год</w:t>
      </w:r>
      <w:r w:rsidRPr="002A6BBA">
        <w:t>.</w:t>
      </w:r>
    </w:p>
    <w:p w:rsidR="00EF6BC5" w:rsidRPr="002A6BBA" w:rsidRDefault="00EF6BC5" w:rsidP="00EF6BC5">
      <w:pPr>
        <w:ind w:left="709"/>
        <w:jc w:val="both"/>
      </w:pPr>
      <w:r w:rsidRPr="002A6BBA">
        <w:t xml:space="preserve"> </w:t>
      </w:r>
    </w:p>
    <w:p w:rsidR="00E40298" w:rsidRPr="002A6BBA" w:rsidRDefault="00EF6BC5" w:rsidP="00290542">
      <w:pPr>
        <w:jc w:val="both"/>
      </w:pPr>
      <w:r w:rsidRPr="002A6BBA">
        <w:t xml:space="preserve">Большинство мероприятий в </w:t>
      </w:r>
      <w:r w:rsidR="00F34ACB" w:rsidRPr="002A6BBA">
        <w:t>п.г.т.</w:t>
      </w:r>
      <w:r w:rsidRPr="002A6BBA">
        <w:t xml:space="preserve"> Карабаш, можно сказать даже все, организуются и проводятся при поддержке начальника</w:t>
      </w:r>
      <w:r w:rsidRPr="002A6BBA">
        <w:rPr>
          <w:color w:val="FF0000"/>
        </w:rPr>
        <w:t xml:space="preserve"> </w:t>
      </w:r>
      <w:r w:rsidRPr="002A6BBA">
        <w:rPr>
          <w:color w:val="000000" w:themeColor="text1"/>
        </w:rPr>
        <w:t>НГДУ «</w:t>
      </w:r>
      <w:proofErr w:type="spellStart"/>
      <w:r w:rsidRPr="002A6BBA">
        <w:rPr>
          <w:color w:val="000000" w:themeColor="text1"/>
        </w:rPr>
        <w:t>Лениногорскнефть</w:t>
      </w:r>
      <w:proofErr w:type="spellEnd"/>
      <w:r w:rsidRPr="002A6BBA">
        <w:rPr>
          <w:color w:val="000000" w:themeColor="text1"/>
        </w:rPr>
        <w:t xml:space="preserve">» </w:t>
      </w:r>
      <w:proofErr w:type="spellStart"/>
      <w:r w:rsidRPr="002A6BBA">
        <w:rPr>
          <w:color w:val="000000" w:themeColor="text1"/>
        </w:rPr>
        <w:t>Нурмухаметова</w:t>
      </w:r>
      <w:proofErr w:type="spellEnd"/>
      <w:r w:rsidRPr="002A6BBA">
        <w:rPr>
          <w:color w:val="000000" w:themeColor="text1"/>
        </w:rPr>
        <w:t xml:space="preserve"> </w:t>
      </w:r>
      <w:proofErr w:type="spellStart"/>
      <w:r w:rsidRPr="002A6BBA">
        <w:rPr>
          <w:color w:val="000000" w:themeColor="text1"/>
        </w:rPr>
        <w:t>Р</w:t>
      </w:r>
      <w:r w:rsidR="00F96C25" w:rsidRPr="002A6BBA">
        <w:rPr>
          <w:color w:val="000000" w:themeColor="text1"/>
        </w:rPr>
        <w:t>аф</w:t>
      </w:r>
      <w:r w:rsidR="002F7DCA" w:rsidRPr="002A6BBA">
        <w:rPr>
          <w:color w:val="000000" w:themeColor="text1"/>
        </w:rPr>
        <w:t>аиля</w:t>
      </w:r>
      <w:proofErr w:type="spellEnd"/>
      <w:r w:rsidR="002F7DCA" w:rsidRPr="002A6BBA">
        <w:rPr>
          <w:color w:val="000000" w:themeColor="text1"/>
        </w:rPr>
        <w:t xml:space="preserve"> </w:t>
      </w:r>
      <w:proofErr w:type="spellStart"/>
      <w:r w:rsidR="0042207F" w:rsidRPr="002A6BBA">
        <w:rPr>
          <w:color w:val="000000" w:themeColor="text1"/>
        </w:rPr>
        <w:t>Саитовича</w:t>
      </w:r>
      <w:proofErr w:type="spellEnd"/>
      <w:r w:rsidRPr="002A6BBA">
        <w:rPr>
          <w:color w:val="000000" w:themeColor="text1"/>
        </w:rPr>
        <w:t xml:space="preserve"> и его команды. </w:t>
      </w:r>
      <w:r w:rsidR="00C52FB2" w:rsidRPr="002A6BBA">
        <w:rPr>
          <w:color w:val="000000" w:themeColor="text1"/>
        </w:rPr>
        <w:t xml:space="preserve">    </w:t>
      </w:r>
      <w:r w:rsidR="005A56F5" w:rsidRPr="002A6BBA">
        <w:rPr>
          <w:color w:val="000000" w:themeColor="text1"/>
        </w:rPr>
        <w:t xml:space="preserve"> </w:t>
      </w:r>
      <w:r w:rsidRPr="002A6BBA">
        <w:rPr>
          <w:color w:val="000000" w:themeColor="text1"/>
        </w:rPr>
        <w:t>Также</w:t>
      </w:r>
      <w:r w:rsidR="00593949" w:rsidRPr="002A6BBA">
        <w:rPr>
          <w:color w:val="000000" w:themeColor="text1"/>
        </w:rPr>
        <w:t xml:space="preserve"> свою лепту вносят:</w:t>
      </w:r>
      <w:r w:rsidRPr="002A6BBA">
        <w:rPr>
          <w:color w:val="000000" w:themeColor="text1"/>
        </w:rPr>
        <w:t xml:space="preserve"> </w:t>
      </w:r>
      <w:r w:rsidR="005D179F" w:rsidRPr="002A6BBA">
        <w:rPr>
          <w:color w:val="000000" w:themeColor="text1"/>
        </w:rPr>
        <w:t>руковод</w:t>
      </w:r>
      <w:r w:rsidR="006D0F01" w:rsidRPr="002A6BBA">
        <w:rPr>
          <w:color w:val="000000" w:themeColor="text1"/>
        </w:rPr>
        <w:t>ители</w:t>
      </w:r>
      <w:r w:rsidR="005D179F" w:rsidRPr="002A6BBA">
        <w:rPr>
          <w:color w:val="000000" w:themeColor="text1"/>
        </w:rPr>
        <w:t xml:space="preserve"> </w:t>
      </w:r>
      <w:r w:rsidR="006D0F01" w:rsidRPr="002A6BBA">
        <w:rPr>
          <w:color w:val="000000" w:themeColor="text1"/>
        </w:rPr>
        <w:t>предприятий поселка, депутаты Муниципального образования</w:t>
      </w:r>
      <w:r w:rsidR="00C32280" w:rsidRPr="002A6BBA">
        <w:rPr>
          <w:color w:val="000000" w:themeColor="text1"/>
        </w:rPr>
        <w:t xml:space="preserve"> </w:t>
      </w:r>
      <w:proofErr w:type="spellStart"/>
      <w:r w:rsidR="00C32280" w:rsidRPr="002A6BBA">
        <w:rPr>
          <w:color w:val="000000" w:themeColor="text1"/>
        </w:rPr>
        <w:t>п.г.т</w:t>
      </w:r>
      <w:proofErr w:type="gramStart"/>
      <w:r w:rsidR="00C32280" w:rsidRPr="002A6BBA">
        <w:rPr>
          <w:color w:val="000000" w:themeColor="text1"/>
        </w:rPr>
        <w:t>.К</w:t>
      </w:r>
      <w:proofErr w:type="gramEnd"/>
      <w:r w:rsidR="00C32280" w:rsidRPr="002A6BBA">
        <w:rPr>
          <w:color w:val="000000" w:themeColor="text1"/>
        </w:rPr>
        <w:t>арабаш</w:t>
      </w:r>
      <w:proofErr w:type="spellEnd"/>
      <w:r w:rsidR="00C32280" w:rsidRPr="002A6BBA">
        <w:rPr>
          <w:color w:val="000000" w:themeColor="text1"/>
        </w:rPr>
        <w:t>.</w:t>
      </w:r>
      <w:r w:rsidR="00F96C25" w:rsidRPr="002A6BBA">
        <w:rPr>
          <w:color w:val="000000" w:themeColor="text1"/>
        </w:rPr>
        <w:t xml:space="preserve">   </w:t>
      </w:r>
      <w:r w:rsidR="00004F9E" w:rsidRPr="002A6BBA">
        <w:rPr>
          <w:color w:val="000000" w:themeColor="text1"/>
        </w:rPr>
        <w:t>Хочу</w:t>
      </w:r>
      <w:r w:rsidR="00004F9E" w:rsidRPr="002A6BBA">
        <w:rPr>
          <w:color w:val="FF0000"/>
        </w:rPr>
        <w:t xml:space="preserve"> </w:t>
      </w:r>
      <w:r w:rsidR="00004F9E" w:rsidRPr="002A6BBA">
        <w:t>выразить</w:t>
      </w:r>
      <w:r w:rsidR="00593949" w:rsidRPr="002A6BBA">
        <w:t xml:space="preserve"> им</w:t>
      </w:r>
      <w:r w:rsidR="00004F9E" w:rsidRPr="002A6BBA">
        <w:t xml:space="preserve"> слова благодарности от всех жителей поселка и от себя лично</w:t>
      </w:r>
      <w:r w:rsidR="00F96C25" w:rsidRPr="002A6BBA">
        <w:t>.</w:t>
      </w:r>
    </w:p>
    <w:p w:rsidR="00EF6BC5" w:rsidRPr="002A6BBA" w:rsidRDefault="00EF6BC5" w:rsidP="00C51E5F">
      <w:pPr>
        <w:pStyle w:val="a4"/>
        <w:ind w:left="0" w:firstLine="709"/>
        <w:jc w:val="both"/>
      </w:pPr>
      <w:r w:rsidRPr="002A6BBA">
        <w:t>Отрадно отметить, что в 201</w:t>
      </w:r>
      <w:r w:rsidR="0076433F" w:rsidRPr="002A6BBA">
        <w:t>6</w:t>
      </w:r>
      <w:r w:rsidRPr="002A6BBA">
        <w:t xml:space="preserve"> году благо</w:t>
      </w:r>
      <w:r w:rsidR="00E40298" w:rsidRPr="002A6BBA">
        <w:t>д</w:t>
      </w:r>
      <w:r w:rsidR="00827112" w:rsidRPr="002A6BBA">
        <w:t>аря поддержке Правительс</w:t>
      </w:r>
      <w:r w:rsidR="000A2A5C" w:rsidRPr="002A6BBA">
        <w:t>тва РТ</w:t>
      </w:r>
      <w:r w:rsidR="00827112" w:rsidRPr="002A6BBA">
        <w:t>,</w:t>
      </w:r>
      <w:r w:rsidRPr="002A6BBA">
        <w:t xml:space="preserve"> руководства </w:t>
      </w:r>
      <w:proofErr w:type="spellStart"/>
      <w:r w:rsidRPr="002A6BBA">
        <w:t>Бугульминского</w:t>
      </w:r>
      <w:proofErr w:type="spellEnd"/>
      <w:r w:rsidRPr="002A6BBA">
        <w:t xml:space="preserve"> МР</w:t>
      </w:r>
      <w:r w:rsidR="00A10E02" w:rsidRPr="002A6BBA">
        <w:t xml:space="preserve"> и наших нефтяников </w:t>
      </w:r>
      <w:r w:rsidRPr="002A6BBA">
        <w:t xml:space="preserve"> удалось  решить, ряд важных для экономики и инфраструктуры поселка мероприяти</w:t>
      </w:r>
      <w:r w:rsidR="00141C36" w:rsidRPr="002A6BBA">
        <w:t>й</w:t>
      </w:r>
      <w:r w:rsidRPr="002A6BBA">
        <w:t>, которые вы сейчас видите на экране.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571"/>
        <w:gridCol w:w="3155"/>
      </w:tblGrid>
      <w:tr w:rsidR="00BB34D4" w:rsidRPr="002A6BBA" w:rsidTr="00BB34D4">
        <w:trPr>
          <w:trHeight w:val="300"/>
        </w:trPr>
        <w:tc>
          <w:tcPr>
            <w:tcW w:w="636" w:type="dxa"/>
          </w:tcPr>
          <w:p w:rsidR="00BB34D4" w:rsidRPr="002A6BBA" w:rsidRDefault="00BB34D4" w:rsidP="00BB34D4">
            <w:pPr>
              <w:jc w:val="center"/>
            </w:pPr>
            <w:r w:rsidRPr="002A6BBA">
              <w:t>№</w:t>
            </w:r>
          </w:p>
        </w:tc>
        <w:tc>
          <w:tcPr>
            <w:tcW w:w="6571" w:type="dxa"/>
          </w:tcPr>
          <w:p w:rsidR="00BB34D4" w:rsidRPr="002A6BBA" w:rsidRDefault="00BB34D4" w:rsidP="00BB34D4">
            <w:pPr>
              <w:jc w:val="center"/>
              <w:rPr>
                <w:b/>
              </w:rPr>
            </w:pPr>
            <w:r w:rsidRPr="002A6BBA">
              <w:rPr>
                <w:b/>
              </w:rPr>
              <w:t>Наименование мероприятий</w:t>
            </w:r>
          </w:p>
        </w:tc>
        <w:tc>
          <w:tcPr>
            <w:tcW w:w="3155" w:type="dxa"/>
          </w:tcPr>
          <w:p w:rsidR="00BB34D4" w:rsidRPr="002A6BBA" w:rsidRDefault="00BB34D4" w:rsidP="00BB34D4">
            <w:pPr>
              <w:jc w:val="center"/>
            </w:pPr>
            <w:r w:rsidRPr="002A6BBA">
              <w:t>Сумма рублей</w:t>
            </w:r>
          </w:p>
        </w:tc>
      </w:tr>
      <w:tr w:rsidR="00BB34D4" w:rsidRPr="002A6BBA" w:rsidTr="00BB34D4">
        <w:trPr>
          <w:trHeight w:val="330"/>
        </w:trPr>
        <w:tc>
          <w:tcPr>
            <w:tcW w:w="636" w:type="dxa"/>
          </w:tcPr>
          <w:p w:rsidR="00BB34D4" w:rsidRPr="002A6BBA" w:rsidRDefault="000D6525" w:rsidP="00BB34D4">
            <w:pPr>
              <w:jc w:val="center"/>
            </w:pPr>
            <w:r w:rsidRPr="002A6BBA">
              <w:t>1</w:t>
            </w:r>
          </w:p>
        </w:tc>
        <w:tc>
          <w:tcPr>
            <w:tcW w:w="6571" w:type="dxa"/>
          </w:tcPr>
          <w:p w:rsidR="00BB34D4" w:rsidRPr="002A6BBA" w:rsidRDefault="00BB34D4" w:rsidP="00BB34D4">
            <w:pPr>
              <w:jc w:val="center"/>
            </w:pPr>
            <w:r w:rsidRPr="002A6BBA">
              <w:t>Программа «Чистая вода»</w:t>
            </w:r>
          </w:p>
        </w:tc>
        <w:tc>
          <w:tcPr>
            <w:tcW w:w="3155" w:type="dxa"/>
          </w:tcPr>
          <w:p w:rsidR="00BB34D4" w:rsidRPr="002A6BBA" w:rsidRDefault="005B45BD" w:rsidP="00BB34D4">
            <w:pPr>
              <w:jc w:val="center"/>
            </w:pPr>
            <w:r w:rsidRPr="002A6BBA">
              <w:t>2 200 000</w:t>
            </w:r>
          </w:p>
        </w:tc>
      </w:tr>
      <w:tr w:rsidR="00BB34D4" w:rsidRPr="002A6BBA" w:rsidTr="00BB34D4">
        <w:trPr>
          <w:trHeight w:val="330"/>
        </w:trPr>
        <w:tc>
          <w:tcPr>
            <w:tcW w:w="636" w:type="dxa"/>
          </w:tcPr>
          <w:p w:rsidR="00BB34D4" w:rsidRPr="002A6BBA" w:rsidRDefault="000D6525" w:rsidP="00BB34D4">
            <w:pPr>
              <w:jc w:val="center"/>
            </w:pPr>
            <w:r w:rsidRPr="002A6BBA">
              <w:t>2</w:t>
            </w:r>
          </w:p>
        </w:tc>
        <w:tc>
          <w:tcPr>
            <w:tcW w:w="6571" w:type="dxa"/>
          </w:tcPr>
          <w:p w:rsidR="005B45BD" w:rsidRPr="002A6BBA" w:rsidRDefault="005B45BD" w:rsidP="00BB34D4">
            <w:pPr>
              <w:jc w:val="center"/>
            </w:pPr>
            <w:r w:rsidRPr="002A6BBA">
              <w:t>Капитальный ремонт МКД</w:t>
            </w:r>
          </w:p>
          <w:p w:rsidR="00BB34D4" w:rsidRPr="002A6BBA" w:rsidRDefault="005B45BD" w:rsidP="00BB34D4">
            <w:pPr>
              <w:jc w:val="center"/>
            </w:pPr>
            <w:r w:rsidRPr="002A6BBA">
              <w:t xml:space="preserve">7 домов:  по </w:t>
            </w:r>
            <w:proofErr w:type="spellStart"/>
            <w:r w:rsidRPr="002A6BBA">
              <w:t>ул.А.Мухаметзянова</w:t>
            </w:r>
            <w:proofErr w:type="spellEnd"/>
            <w:r w:rsidRPr="002A6BBA">
              <w:t xml:space="preserve"> дома-№ 15, 17, 21, ул</w:t>
            </w:r>
            <w:proofErr w:type="gramStart"/>
            <w:r w:rsidRPr="002A6BBA">
              <w:t>.Л</w:t>
            </w:r>
            <w:proofErr w:type="gramEnd"/>
            <w:r w:rsidRPr="002A6BBA">
              <w:t xml:space="preserve">енина дома № 2, 6, 7, 17  </w:t>
            </w:r>
          </w:p>
        </w:tc>
        <w:tc>
          <w:tcPr>
            <w:tcW w:w="3155" w:type="dxa"/>
          </w:tcPr>
          <w:p w:rsidR="005B45BD" w:rsidRPr="002A6BBA" w:rsidRDefault="005B45BD" w:rsidP="00BB34D4">
            <w:pPr>
              <w:jc w:val="center"/>
            </w:pPr>
          </w:p>
          <w:p w:rsidR="00BB34D4" w:rsidRPr="002A6BBA" w:rsidRDefault="005B45BD" w:rsidP="005B45BD">
            <w:pPr>
              <w:jc w:val="center"/>
            </w:pPr>
            <w:r w:rsidRPr="002A6BBA">
              <w:t xml:space="preserve">20 700 000 </w:t>
            </w:r>
          </w:p>
        </w:tc>
      </w:tr>
      <w:tr w:rsidR="00BB34D4" w:rsidRPr="002A6BBA" w:rsidTr="00BB34D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4" w:rsidRPr="002A6BBA" w:rsidRDefault="005B45BD" w:rsidP="00BB34D4">
            <w:pPr>
              <w:jc w:val="center"/>
            </w:pPr>
            <w:r w:rsidRPr="002A6BBA"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4" w:rsidRPr="002A6BBA" w:rsidRDefault="00BB34D4" w:rsidP="005B45BD">
            <w:pPr>
              <w:jc w:val="center"/>
            </w:pPr>
            <w:r w:rsidRPr="002A6BBA">
              <w:t xml:space="preserve">Асфальтирование </w:t>
            </w:r>
            <w:r w:rsidR="005B45BD" w:rsidRPr="002A6BBA">
              <w:t xml:space="preserve">по </w:t>
            </w:r>
            <w:proofErr w:type="spellStart"/>
            <w:r w:rsidR="005B45BD" w:rsidRPr="002A6BBA">
              <w:t>ул</w:t>
            </w:r>
            <w:proofErr w:type="gramStart"/>
            <w:r w:rsidR="005B45BD" w:rsidRPr="002A6BBA">
              <w:t>.В</w:t>
            </w:r>
            <w:proofErr w:type="gramEnd"/>
            <w:r w:rsidR="005B45BD" w:rsidRPr="002A6BBA">
              <w:t>ахитова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4" w:rsidRPr="002A6BBA" w:rsidRDefault="00B4051D" w:rsidP="00BB34D4">
            <w:pPr>
              <w:jc w:val="center"/>
            </w:pPr>
            <w:r w:rsidRPr="002A6BBA">
              <w:t>1 000</w:t>
            </w:r>
            <w:r w:rsidR="005B45BD" w:rsidRPr="002A6BBA">
              <w:t xml:space="preserve"> 000</w:t>
            </w:r>
          </w:p>
        </w:tc>
      </w:tr>
      <w:tr w:rsidR="00BB34D4" w:rsidRPr="002A6BBA" w:rsidTr="00BB34D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4" w:rsidRPr="002A6BBA" w:rsidRDefault="005B45BD" w:rsidP="00BB34D4">
            <w:pPr>
              <w:jc w:val="center"/>
            </w:pPr>
            <w:r w:rsidRPr="002A6BBA"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4" w:rsidRPr="002A6BBA" w:rsidRDefault="005B45BD" w:rsidP="000D6525">
            <w:pPr>
              <w:jc w:val="center"/>
            </w:pPr>
            <w:r w:rsidRPr="002A6BBA">
              <w:t>Строительство дороги по ул</w:t>
            </w:r>
            <w:proofErr w:type="gramStart"/>
            <w:r w:rsidRPr="002A6BBA">
              <w:t>.Ч</w:t>
            </w:r>
            <w:proofErr w:type="gramEnd"/>
            <w:r w:rsidRPr="002A6BBA">
              <w:t>апаева (ЩПС)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4" w:rsidRPr="002A6BBA" w:rsidRDefault="00BB34D4" w:rsidP="000D6525">
            <w:pPr>
              <w:jc w:val="center"/>
            </w:pPr>
            <w:r w:rsidRPr="002A6BBA">
              <w:t> </w:t>
            </w:r>
            <w:r w:rsidR="005B45BD" w:rsidRPr="002A6BBA">
              <w:t>2 930 500</w:t>
            </w:r>
          </w:p>
        </w:tc>
      </w:tr>
      <w:tr w:rsidR="00CF0753" w:rsidRPr="002A6BBA" w:rsidTr="00BB34D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53" w:rsidRPr="002A6BBA" w:rsidRDefault="005B45BD" w:rsidP="00BB34D4">
            <w:pPr>
              <w:jc w:val="center"/>
            </w:pPr>
            <w:r w:rsidRPr="002A6BBA"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53" w:rsidRPr="002A6BBA" w:rsidRDefault="005B45BD" w:rsidP="005B45BD">
            <w:pPr>
              <w:jc w:val="center"/>
            </w:pPr>
            <w:r w:rsidRPr="002A6BBA">
              <w:t xml:space="preserve"> Капремонт объектов образования МБОУ </w:t>
            </w:r>
            <w:proofErr w:type="spellStart"/>
            <w:r w:rsidRPr="002A6BBA">
              <w:t>Карабашская</w:t>
            </w:r>
            <w:proofErr w:type="spellEnd"/>
            <w:r w:rsidRPr="002A6BBA">
              <w:t xml:space="preserve"> школа №1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53" w:rsidRPr="002A6BBA" w:rsidRDefault="005B45BD" w:rsidP="00C32280">
            <w:pPr>
              <w:jc w:val="center"/>
            </w:pPr>
            <w:r w:rsidRPr="002A6BBA">
              <w:t>10 098 000</w:t>
            </w:r>
          </w:p>
        </w:tc>
      </w:tr>
      <w:tr w:rsidR="005B45BD" w:rsidRPr="002A6BBA" w:rsidTr="00BB34D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Pr="002A6BBA" w:rsidRDefault="005B45BD" w:rsidP="00BB34D4">
            <w:pPr>
              <w:jc w:val="center"/>
            </w:pPr>
            <w:r w:rsidRPr="002A6BBA"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Pr="002A6BBA" w:rsidRDefault="005B45BD" w:rsidP="005B45BD">
            <w:pPr>
              <w:jc w:val="center"/>
            </w:pPr>
            <w:r w:rsidRPr="002A6BBA">
              <w:t>«Строительство спортивных площадок»</w:t>
            </w:r>
          </w:p>
          <w:p w:rsidR="005B45BD" w:rsidRPr="002A6BBA" w:rsidRDefault="005B45BD" w:rsidP="005B45BD">
            <w:pPr>
              <w:jc w:val="center"/>
            </w:pPr>
            <w:r w:rsidRPr="002A6BBA">
              <w:t xml:space="preserve"> на территории школы №2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Pr="002A6BBA" w:rsidRDefault="005B45BD" w:rsidP="00C32280">
            <w:pPr>
              <w:jc w:val="center"/>
            </w:pPr>
            <w:r w:rsidRPr="002A6BBA">
              <w:t>4 100 000</w:t>
            </w:r>
          </w:p>
        </w:tc>
      </w:tr>
      <w:tr w:rsidR="005B45BD" w:rsidRPr="002A6BBA" w:rsidTr="00BB34D4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Pr="002A6BBA" w:rsidRDefault="005B45BD" w:rsidP="00BB34D4">
            <w:pPr>
              <w:jc w:val="center"/>
            </w:pPr>
            <w:r w:rsidRPr="002A6BBA">
              <w:t>7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Pr="002A6BBA" w:rsidRDefault="005B45BD" w:rsidP="005B45BD">
            <w:pPr>
              <w:jc w:val="center"/>
            </w:pPr>
            <w:r w:rsidRPr="002A6BBA">
              <w:t xml:space="preserve">Программа по восстановлению уличного освещения населенных пунктов РТ </w:t>
            </w:r>
            <w:proofErr w:type="spellStart"/>
            <w:r w:rsidRPr="002A6BBA">
              <w:t>дер</w:t>
            </w:r>
            <w:proofErr w:type="gramStart"/>
            <w:r w:rsidRPr="002A6BBA">
              <w:t>.И</w:t>
            </w:r>
            <w:proofErr w:type="gramEnd"/>
            <w:r w:rsidRPr="002A6BBA">
              <w:t>ркен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D" w:rsidRPr="002A6BBA" w:rsidRDefault="005B45BD" w:rsidP="00C32280">
            <w:pPr>
              <w:jc w:val="center"/>
            </w:pPr>
            <w:r w:rsidRPr="002A6BBA">
              <w:t>1 000 000</w:t>
            </w:r>
          </w:p>
        </w:tc>
      </w:tr>
    </w:tbl>
    <w:p w:rsidR="00EF6BC5" w:rsidRPr="002A6BBA" w:rsidRDefault="003A42C8" w:rsidP="00EF6BC5">
      <w:pPr>
        <w:pStyle w:val="a4"/>
        <w:ind w:left="0"/>
        <w:jc w:val="both"/>
        <w:rPr>
          <w:color w:val="000000" w:themeColor="text1"/>
        </w:rPr>
      </w:pPr>
      <w:r w:rsidRPr="002A6BBA">
        <w:rPr>
          <w:color w:val="000000" w:themeColor="text1"/>
        </w:rPr>
        <w:t>Благодаря поддержке</w:t>
      </w:r>
      <w:r w:rsidR="00E40298" w:rsidRPr="002A6BBA">
        <w:rPr>
          <w:color w:val="000000" w:themeColor="text1"/>
        </w:rPr>
        <w:t xml:space="preserve"> </w:t>
      </w:r>
      <w:r w:rsidR="00290542" w:rsidRPr="002A6BBA">
        <w:rPr>
          <w:color w:val="000000" w:themeColor="text1"/>
        </w:rPr>
        <w:t>П</w:t>
      </w:r>
      <w:r w:rsidR="00E40298" w:rsidRPr="002A6BBA">
        <w:rPr>
          <w:color w:val="000000" w:themeColor="text1"/>
        </w:rPr>
        <w:t>АО «Татнефть»</w:t>
      </w:r>
      <w:r w:rsidRPr="002A6BBA">
        <w:rPr>
          <w:color w:val="000000" w:themeColor="text1"/>
        </w:rPr>
        <w:t xml:space="preserve"> </w:t>
      </w:r>
      <w:r w:rsidR="00A61B1C" w:rsidRPr="002A6BBA">
        <w:rPr>
          <w:color w:val="000000" w:themeColor="text1"/>
        </w:rPr>
        <w:t>в 201</w:t>
      </w:r>
      <w:r w:rsidR="0076433F" w:rsidRPr="002A6BBA">
        <w:rPr>
          <w:color w:val="000000" w:themeColor="text1"/>
        </w:rPr>
        <w:t>6</w:t>
      </w:r>
      <w:r w:rsidR="00A61B1C" w:rsidRPr="002A6BBA">
        <w:rPr>
          <w:color w:val="000000" w:themeColor="text1"/>
        </w:rPr>
        <w:t xml:space="preserve"> году </w:t>
      </w:r>
      <w:r w:rsidRPr="002A6BBA">
        <w:rPr>
          <w:color w:val="000000" w:themeColor="text1"/>
        </w:rPr>
        <w:t>выполнены следующие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6571"/>
        <w:gridCol w:w="3155"/>
      </w:tblGrid>
      <w:tr w:rsidR="00A20A35" w:rsidRPr="002A6BBA" w:rsidTr="000D6525">
        <w:trPr>
          <w:trHeight w:val="33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35" w:rsidRPr="002A6BBA" w:rsidRDefault="00A20A35" w:rsidP="00A002E5">
            <w:pPr>
              <w:jc w:val="center"/>
              <w:rPr>
                <w:color w:val="C0000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35" w:rsidRPr="002A6BBA" w:rsidRDefault="00A20A35" w:rsidP="00A002E5">
            <w:pPr>
              <w:jc w:val="center"/>
              <w:rPr>
                <w:b/>
              </w:rPr>
            </w:pPr>
            <w:r w:rsidRPr="002A6BBA">
              <w:rPr>
                <w:b/>
              </w:rPr>
              <w:t>Наименование мероприятий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35" w:rsidRPr="002A6BBA" w:rsidRDefault="00A20A35" w:rsidP="001A6271">
            <w:pPr>
              <w:jc w:val="center"/>
              <w:rPr>
                <w:b/>
              </w:rPr>
            </w:pPr>
            <w:r w:rsidRPr="002A6BBA">
              <w:rPr>
                <w:b/>
              </w:rPr>
              <w:t>Сумма, рублей</w:t>
            </w:r>
          </w:p>
        </w:tc>
      </w:tr>
      <w:tr w:rsidR="003A42C8" w:rsidRPr="002A6BBA" w:rsidTr="000D6525">
        <w:trPr>
          <w:trHeight w:val="330"/>
        </w:trPr>
        <w:tc>
          <w:tcPr>
            <w:tcW w:w="412" w:type="dxa"/>
          </w:tcPr>
          <w:p w:rsidR="003A42C8" w:rsidRPr="002A6BBA" w:rsidRDefault="003A42C8" w:rsidP="003A42C8">
            <w:pPr>
              <w:jc w:val="center"/>
              <w:rPr>
                <w:color w:val="C00000"/>
              </w:rPr>
            </w:pPr>
          </w:p>
        </w:tc>
        <w:tc>
          <w:tcPr>
            <w:tcW w:w="6571" w:type="dxa"/>
          </w:tcPr>
          <w:p w:rsidR="003A42C8" w:rsidRPr="002A6BBA" w:rsidRDefault="007F1440" w:rsidP="00B4051D">
            <w:pPr>
              <w:jc w:val="center"/>
            </w:pPr>
            <w:r w:rsidRPr="002A6BBA">
              <w:t>Р</w:t>
            </w:r>
            <w:r w:rsidR="000D6525" w:rsidRPr="002A6BBA">
              <w:t>емонт дворовых территорий по ул</w:t>
            </w:r>
            <w:proofErr w:type="gramStart"/>
            <w:r w:rsidR="000D6525" w:rsidRPr="002A6BBA">
              <w:t>.</w:t>
            </w:r>
            <w:r w:rsidRPr="002A6BBA">
              <w:t>С</w:t>
            </w:r>
            <w:proofErr w:type="gramEnd"/>
            <w:r w:rsidRPr="002A6BBA">
              <w:t>троительн</w:t>
            </w:r>
            <w:r w:rsidR="000D6525" w:rsidRPr="002A6BBA">
              <w:t xml:space="preserve">ая </w:t>
            </w:r>
            <w:r w:rsidRPr="002A6BBA">
              <w:t xml:space="preserve">и </w:t>
            </w:r>
            <w:r w:rsidR="00B4051D" w:rsidRPr="002A6BBA">
              <w:t xml:space="preserve">стоянка </w:t>
            </w:r>
            <w:r w:rsidRPr="002A6BBA">
              <w:t>для автомобилей по ул.Гагарина</w:t>
            </w:r>
          </w:p>
        </w:tc>
        <w:tc>
          <w:tcPr>
            <w:tcW w:w="3155" w:type="dxa"/>
          </w:tcPr>
          <w:p w:rsidR="003A42C8" w:rsidRPr="002A6BBA" w:rsidRDefault="000D6525" w:rsidP="001A6271">
            <w:pPr>
              <w:jc w:val="center"/>
            </w:pPr>
            <w:r w:rsidRPr="002A6BBA">
              <w:t>1</w:t>
            </w:r>
            <w:r w:rsidR="001A6271" w:rsidRPr="002A6BBA">
              <w:t xml:space="preserve"> </w:t>
            </w:r>
            <w:r w:rsidRPr="002A6BBA">
              <w:t>5</w:t>
            </w:r>
            <w:r w:rsidR="001A6271" w:rsidRPr="002A6BBA">
              <w:t>00 000</w:t>
            </w:r>
          </w:p>
        </w:tc>
      </w:tr>
      <w:tr w:rsidR="00BD43EC" w:rsidRPr="002A6BBA" w:rsidTr="000D6525">
        <w:trPr>
          <w:trHeight w:val="330"/>
        </w:trPr>
        <w:tc>
          <w:tcPr>
            <w:tcW w:w="412" w:type="dxa"/>
          </w:tcPr>
          <w:p w:rsidR="00BD43EC" w:rsidRPr="002A6BBA" w:rsidRDefault="00BD43EC" w:rsidP="003A42C8">
            <w:pPr>
              <w:jc w:val="center"/>
              <w:rPr>
                <w:color w:val="C00000"/>
              </w:rPr>
            </w:pPr>
          </w:p>
        </w:tc>
        <w:tc>
          <w:tcPr>
            <w:tcW w:w="6571" w:type="dxa"/>
          </w:tcPr>
          <w:p w:rsidR="00BD43EC" w:rsidRPr="002A6BBA" w:rsidRDefault="00BD43EC" w:rsidP="00B4051D">
            <w:pPr>
              <w:jc w:val="center"/>
            </w:pPr>
            <w:r w:rsidRPr="002A6BBA">
              <w:t xml:space="preserve">«Малоэтажное строительство» (ПАО «Татнефть») </w:t>
            </w:r>
          </w:p>
        </w:tc>
        <w:tc>
          <w:tcPr>
            <w:tcW w:w="3155" w:type="dxa"/>
          </w:tcPr>
          <w:p w:rsidR="00BD43EC" w:rsidRPr="002A6BBA" w:rsidRDefault="002D1DF7" w:rsidP="001A6271">
            <w:pPr>
              <w:jc w:val="center"/>
            </w:pPr>
            <w:r w:rsidRPr="002A6BBA">
              <w:t>79 688 010</w:t>
            </w:r>
            <w:r w:rsidR="00411663" w:rsidRPr="002A6BBA">
              <w:t> </w:t>
            </w:r>
          </w:p>
        </w:tc>
      </w:tr>
      <w:tr w:rsidR="00BD43EC" w:rsidRPr="002A6BBA" w:rsidTr="000D6525">
        <w:trPr>
          <w:trHeight w:val="330"/>
        </w:trPr>
        <w:tc>
          <w:tcPr>
            <w:tcW w:w="412" w:type="dxa"/>
          </w:tcPr>
          <w:p w:rsidR="00BD43EC" w:rsidRPr="002A6BBA" w:rsidRDefault="00BD43EC" w:rsidP="003A42C8">
            <w:pPr>
              <w:jc w:val="center"/>
              <w:rPr>
                <w:color w:val="C00000"/>
              </w:rPr>
            </w:pPr>
          </w:p>
        </w:tc>
        <w:tc>
          <w:tcPr>
            <w:tcW w:w="6571" w:type="dxa"/>
          </w:tcPr>
          <w:p w:rsidR="00BD43EC" w:rsidRPr="002A6BBA" w:rsidRDefault="00BD43EC" w:rsidP="00B4051D">
            <w:pPr>
              <w:jc w:val="center"/>
            </w:pPr>
            <w:r w:rsidRPr="002A6BBA">
              <w:t xml:space="preserve">Инженерно-транспортная инфраструктура для строительства 40 индивидуальных жилых домов в </w:t>
            </w:r>
            <w:proofErr w:type="spellStart"/>
            <w:r w:rsidRPr="002A6BBA">
              <w:t>п.г.т</w:t>
            </w:r>
            <w:proofErr w:type="gramStart"/>
            <w:r w:rsidRPr="002A6BBA">
              <w:t>.К</w:t>
            </w:r>
            <w:proofErr w:type="gramEnd"/>
            <w:r w:rsidRPr="002A6BBA">
              <w:t>арабаш</w:t>
            </w:r>
            <w:proofErr w:type="spellEnd"/>
          </w:p>
        </w:tc>
        <w:tc>
          <w:tcPr>
            <w:tcW w:w="3155" w:type="dxa"/>
          </w:tcPr>
          <w:p w:rsidR="00BD43EC" w:rsidRPr="002A6BBA" w:rsidRDefault="002D1DF7" w:rsidP="001A6271">
            <w:pPr>
              <w:jc w:val="center"/>
            </w:pPr>
            <w:r w:rsidRPr="002A6BBA">
              <w:t xml:space="preserve">32 </w:t>
            </w:r>
            <w:r w:rsidR="00BD43EC" w:rsidRPr="002A6BBA">
              <w:t>000 000</w:t>
            </w:r>
          </w:p>
        </w:tc>
      </w:tr>
    </w:tbl>
    <w:p w:rsidR="000D6525" w:rsidRPr="002A6BBA" w:rsidRDefault="000D6525" w:rsidP="00E12BAB">
      <w:pPr>
        <w:jc w:val="both"/>
        <w:rPr>
          <w:color w:val="C00000"/>
        </w:rPr>
      </w:pPr>
    </w:p>
    <w:p w:rsidR="000A2A5C" w:rsidRPr="002A6BBA" w:rsidRDefault="000A2A5C" w:rsidP="00E12BAB">
      <w:pPr>
        <w:jc w:val="both"/>
        <w:rPr>
          <w:color w:val="000000" w:themeColor="text1"/>
        </w:rPr>
      </w:pPr>
      <w:r w:rsidRPr="002A6BBA">
        <w:t xml:space="preserve"> </w:t>
      </w:r>
      <w:r w:rsidR="002C651C" w:rsidRPr="002A6BBA">
        <w:t xml:space="preserve">   </w:t>
      </w:r>
      <w:r w:rsidR="002D1DF7" w:rsidRPr="002A6BBA">
        <w:t>При поддержке администрации</w:t>
      </w:r>
      <w:r w:rsidRPr="002A6BBA">
        <w:t xml:space="preserve"> </w:t>
      </w:r>
      <w:proofErr w:type="spellStart"/>
      <w:r w:rsidRPr="002A6BBA">
        <w:t>Бугульминского</w:t>
      </w:r>
      <w:proofErr w:type="spellEnd"/>
      <w:r w:rsidRPr="002A6BBA">
        <w:t xml:space="preserve"> муниципального района</w:t>
      </w:r>
      <w:r w:rsidR="002D1DF7" w:rsidRPr="002A6BBA">
        <w:t xml:space="preserve"> и ПАО «ТН» </w:t>
      </w:r>
      <w:r w:rsidRPr="002A6BBA">
        <w:t xml:space="preserve"> </w:t>
      </w:r>
      <w:proofErr w:type="spellStart"/>
      <w:r w:rsidRPr="002A6BBA">
        <w:t>п.г.т</w:t>
      </w:r>
      <w:proofErr w:type="gramStart"/>
      <w:r w:rsidRPr="002A6BBA">
        <w:t>.К</w:t>
      </w:r>
      <w:proofErr w:type="gramEnd"/>
      <w:r w:rsidRPr="002A6BBA">
        <w:t>арабаш</w:t>
      </w:r>
      <w:proofErr w:type="spellEnd"/>
      <w:r w:rsidRPr="002A6BBA">
        <w:t xml:space="preserve"> и в 201</w:t>
      </w:r>
      <w:r w:rsidR="0076433F" w:rsidRPr="002A6BBA">
        <w:t>7</w:t>
      </w:r>
      <w:r w:rsidRPr="002A6BBA">
        <w:t xml:space="preserve"> году</w:t>
      </w:r>
      <w:r w:rsidR="002C651C" w:rsidRPr="002A6BBA">
        <w:t xml:space="preserve"> </w:t>
      </w:r>
      <w:r w:rsidR="00C52FB2" w:rsidRPr="002A6BBA">
        <w:rPr>
          <w:color w:val="000000" w:themeColor="text1"/>
        </w:rPr>
        <w:t xml:space="preserve">включен </w:t>
      </w:r>
      <w:r w:rsidR="002C651C" w:rsidRPr="002A6BBA">
        <w:rPr>
          <w:color w:val="000000" w:themeColor="text1"/>
        </w:rPr>
        <w:t>в ряд  федеральных и республиканских программ:</w:t>
      </w:r>
    </w:p>
    <w:p w:rsidR="00E12BAB" w:rsidRPr="002A6BBA" w:rsidRDefault="005A56F5" w:rsidP="00E12BAB">
      <w:pPr>
        <w:jc w:val="both"/>
        <w:rPr>
          <w:color w:val="000000" w:themeColor="text1"/>
        </w:rPr>
      </w:pPr>
      <w:r w:rsidRPr="002A6BBA"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571"/>
        <w:gridCol w:w="3155"/>
      </w:tblGrid>
      <w:tr w:rsidR="00E12BAB" w:rsidRPr="002A6BBA" w:rsidTr="00BB34D4">
        <w:tc>
          <w:tcPr>
            <w:tcW w:w="636" w:type="dxa"/>
          </w:tcPr>
          <w:p w:rsidR="00E12BAB" w:rsidRPr="002A6BBA" w:rsidRDefault="00E12BAB" w:rsidP="00E74FFB">
            <w:pPr>
              <w:jc w:val="center"/>
            </w:pPr>
            <w:r w:rsidRPr="002A6BBA">
              <w:t>№</w:t>
            </w:r>
          </w:p>
        </w:tc>
        <w:tc>
          <w:tcPr>
            <w:tcW w:w="6571" w:type="dxa"/>
          </w:tcPr>
          <w:p w:rsidR="00E12BAB" w:rsidRPr="002A6BBA" w:rsidRDefault="00E12BAB" w:rsidP="00E74FFB">
            <w:pPr>
              <w:jc w:val="center"/>
              <w:rPr>
                <w:b/>
              </w:rPr>
            </w:pPr>
            <w:r w:rsidRPr="002A6BBA">
              <w:rPr>
                <w:b/>
              </w:rPr>
              <w:t>Наименование мероприятий</w:t>
            </w:r>
          </w:p>
        </w:tc>
        <w:tc>
          <w:tcPr>
            <w:tcW w:w="3155" w:type="dxa"/>
          </w:tcPr>
          <w:p w:rsidR="00E12BAB" w:rsidRPr="002A6BBA" w:rsidRDefault="00E12BAB" w:rsidP="00E74FFB">
            <w:pPr>
              <w:jc w:val="center"/>
            </w:pPr>
            <w:r w:rsidRPr="002A6BBA">
              <w:t>Сумма рублей</w:t>
            </w:r>
          </w:p>
        </w:tc>
      </w:tr>
      <w:tr w:rsidR="00E12BAB" w:rsidRPr="002A6BBA" w:rsidTr="00BB34D4">
        <w:tc>
          <w:tcPr>
            <w:tcW w:w="636" w:type="dxa"/>
          </w:tcPr>
          <w:p w:rsidR="00E12BAB" w:rsidRPr="002A6BBA" w:rsidRDefault="00E12BAB" w:rsidP="00E74FFB">
            <w:pPr>
              <w:jc w:val="center"/>
            </w:pPr>
            <w:r w:rsidRPr="002A6BBA">
              <w:t>1</w:t>
            </w:r>
          </w:p>
        </w:tc>
        <w:tc>
          <w:tcPr>
            <w:tcW w:w="6571" w:type="dxa"/>
          </w:tcPr>
          <w:p w:rsidR="00280863" w:rsidRPr="002A6BBA" w:rsidRDefault="00280863" w:rsidP="00280863">
            <w:pPr>
              <w:jc w:val="center"/>
            </w:pPr>
            <w:r w:rsidRPr="002A6BBA">
              <w:t xml:space="preserve">Программа </w:t>
            </w:r>
          </w:p>
          <w:p w:rsidR="00E12BAB" w:rsidRPr="002A6BBA" w:rsidRDefault="00280863" w:rsidP="00280863">
            <w:pPr>
              <w:jc w:val="center"/>
            </w:pPr>
            <w:r w:rsidRPr="002A6BBA">
              <w:t>«</w:t>
            </w:r>
            <w:proofErr w:type="spellStart"/>
            <w:r w:rsidRPr="002A6BBA">
              <w:t>Водообеспечение</w:t>
            </w:r>
            <w:proofErr w:type="spellEnd"/>
            <w:r w:rsidRPr="002A6BBA">
              <w:t xml:space="preserve"> на селе»</w:t>
            </w:r>
          </w:p>
        </w:tc>
        <w:tc>
          <w:tcPr>
            <w:tcW w:w="3155" w:type="dxa"/>
          </w:tcPr>
          <w:p w:rsidR="00E12BAB" w:rsidRPr="002A6BBA" w:rsidRDefault="00E12BAB" w:rsidP="00E74FFB">
            <w:pPr>
              <w:jc w:val="center"/>
            </w:pPr>
          </w:p>
          <w:p w:rsidR="00E12BAB" w:rsidRPr="002A6BBA" w:rsidRDefault="00D05410" w:rsidP="00220885">
            <w:pPr>
              <w:jc w:val="center"/>
            </w:pPr>
            <w:r w:rsidRPr="002A6BBA">
              <w:t>810 000</w:t>
            </w:r>
          </w:p>
        </w:tc>
      </w:tr>
      <w:tr w:rsidR="00E12BAB" w:rsidRPr="002A6BBA" w:rsidTr="00BB34D4">
        <w:tc>
          <w:tcPr>
            <w:tcW w:w="636" w:type="dxa"/>
          </w:tcPr>
          <w:p w:rsidR="00E12BAB" w:rsidRPr="002A6BBA" w:rsidRDefault="00E12BAB" w:rsidP="00E74FFB">
            <w:pPr>
              <w:jc w:val="center"/>
            </w:pPr>
            <w:r w:rsidRPr="002A6BBA">
              <w:t>2</w:t>
            </w:r>
          </w:p>
        </w:tc>
        <w:tc>
          <w:tcPr>
            <w:tcW w:w="6571" w:type="dxa"/>
          </w:tcPr>
          <w:p w:rsidR="00E12BAB" w:rsidRPr="002A6BBA" w:rsidRDefault="00280863" w:rsidP="00220885">
            <w:pPr>
              <w:jc w:val="center"/>
            </w:pPr>
            <w:r w:rsidRPr="002A6BBA">
              <w:t>Капитальный ремонт МКД</w:t>
            </w:r>
          </w:p>
        </w:tc>
        <w:tc>
          <w:tcPr>
            <w:tcW w:w="3155" w:type="dxa"/>
          </w:tcPr>
          <w:p w:rsidR="00E12BAB" w:rsidRPr="002A6BBA" w:rsidRDefault="00280863" w:rsidP="00220885">
            <w:pPr>
              <w:jc w:val="center"/>
            </w:pPr>
            <w:r w:rsidRPr="002A6BBA">
              <w:t>11 395 930</w:t>
            </w:r>
          </w:p>
        </w:tc>
      </w:tr>
      <w:tr w:rsidR="00E12BAB" w:rsidRPr="002A6BBA" w:rsidTr="00BB34D4">
        <w:tc>
          <w:tcPr>
            <w:tcW w:w="636" w:type="dxa"/>
          </w:tcPr>
          <w:p w:rsidR="00E12BAB" w:rsidRPr="002A6BBA" w:rsidRDefault="00E12BAB" w:rsidP="00E74FFB">
            <w:pPr>
              <w:jc w:val="center"/>
            </w:pPr>
            <w:r w:rsidRPr="002A6BBA">
              <w:t>3</w:t>
            </w:r>
          </w:p>
        </w:tc>
        <w:tc>
          <w:tcPr>
            <w:tcW w:w="6571" w:type="dxa"/>
          </w:tcPr>
          <w:p w:rsidR="00E12BAB" w:rsidRPr="002A6BBA" w:rsidRDefault="00280863" w:rsidP="00220885">
            <w:pPr>
              <w:jc w:val="center"/>
            </w:pPr>
            <w:r w:rsidRPr="002A6BBA">
              <w:t xml:space="preserve"> «Малоэтажное строительство» (ПАО «Татнефть»)</w:t>
            </w:r>
          </w:p>
        </w:tc>
        <w:tc>
          <w:tcPr>
            <w:tcW w:w="3155" w:type="dxa"/>
          </w:tcPr>
          <w:p w:rsidR="00E12BAB" w:rsidRPr="002A6BBA" w:rsidRDefault="00FE152E" w:rsidP="002D1DF7">
            <w:pPr>
              <w:jc w:val="center"/>
            </w:pPr>
            <w:r w:rsidRPr="002A6BBA">
              <w:t>67 516 734</w:t>
            </w:r>
          </w:p>
        </w:tc>
      </w:tr>
      <w:tr w:rsidR="00FE152E" w:rsidRPr="002A6BBA" w:rsidTr="00BB34D4">
        <w:tc>
          <w:tcPr>
            <w:tcW w:w="636" w:type="dxa"/>
          </w:tcPr>
          <w:p w:rsidR="00FE152E" w:rsidRPr="002A6BBA" w:rsidRDefault="00FE152E" w:rsidP="00E74FFB">
            <w:pPr>
              <w:jc w:val="center"/>
            </w:pPr>
            <w:r w:rsidRPr="002A6BBA">
              <w:t>4</w:t>
            </w:r>
          </w:p>
        </w:tc>
        <w:tc>
          <w:tcPr>
            <w:tcW w:w="6571" w:type="dxa"/>
          </w:tcPr>
          <w:p w:rsidR="00FE152E" w:rsidRPr="002A6BBA" w:rsidRDefault="00FE152E" w:rsidP="00220885">
            <w:pPr>
              <w:jc w:val="center"/>
            </w:pPr>
            <w:r w:rsidRPr="002A6BBA">
              <w:t xml:space="preserve">Инженерно-транспортная инфраструктура для строительства 40 индивидуальных жилых домов в </w:t>
            </w:r>
            <w:proofErr w:type="spellStart"/>
            <w:r w:rsidRPr="002A6BBA">
              <w:t>п.г.т</w:t>
            </w:r>
            <w:proofErr w:type="gramStart"/>
            <w:r w:rsidRPr="002A6BBA">
              <w:t>.К</w:t>
            </w:r>
            <w:proofErr w:type="gramEnd"/>
            <w:r w:rsidRPr="002A6BBA">
              <w:t>арабаш</w:t>
            </w:r>
            <w:proofErr w:type="spellEnd"/>
          </w:p>
        </w:tc>
        <w:tc>
          <w:tcPr>
            <w:tcW w:w="3155" w:type="dxa"/>
          </w:tcPr>
          <w:p w:rsidR="00FE152E" w:rsidRPr="002A6BBA" w:rsidRDefault="00FE152E" w:rsidP="002D1DF7">
            <w:pPr>
              <w:jc w:val="center"/>
            </w:pPr>
            <w:r w:rsidRPr="002A6BBA">
              <w:t>62 200 000</w:t>
            </w:r>
          </w:p>
        </w:tc>
      </w:tr>
      <w:tr w:rsidR="00E12BAB" w:rsidRPr="002A6BBA" w:rsidTr="00BB34D4">
        <w:tc>
          <w:tcPr>
            <w:tcW w:w="636" w:type="dxa"/>
          </w:tcPr>
          <w:p w:rsidR="00E12BAB" w:rsidRPr="002A6BBA" w:rsidRDefault="00FE152E" w:rsidP="00E74FFB">
            <w:pPr>
              <w:jc w:val="center"/>
            </w:pPr>
            <w:r w:rsidRPr="002A6BBA">
              <w:t>5</w:t>
            </w:r>
          </w:p>
        </w:tc>
        <w:tc>
          <w:tcPr>
            <w:tcW w:w="6571" w:type="dxa"/>
          </w:tcPr>
          <w:p w:rsidR="00E12BAB" w:rsidRPr="002A6BBA" w:rsidRDefault="00E12BAB" w:rsidP="00280863">
            <w:pPr>
              <w:jc w:val="center"/>
            </w:pPr>
            <w:r w:rsidRPr="002A6BBA">
              <w:t xml:space="preserve">Программа </w:t>
            </w:r>
            <w:r w:rsidR="00220885" w:rsidRPr="002A6BBA">
              <w:t xml:space="preserve">«Капремонт объектов </w:t>
            </w:r>
            <w:r w:rsidR="00280863" w:rsidRPr="002A6BBA">
              <w:t>здравоохранения</w:t>
            </w:r>
            <w:r w:rsidR="00220885" w:rsidRPr="002A6BBA">
              <w:t>»</w:t>
            </w:r>
            <w:r w:rsidRPr="002A6BBA">
              <w:t xml:space="preserve"> </w:t>
            </w:r>
            <w:proofErr w:type="spellStart"/>
            <w:r w:rsidR="00280863" w:rsidRPr="002A6BBA">
              <w:t>Карабашская</w:t>
            </w:r>
            <w:proofErr w:type="spellEnd"/>
            <w:r w:rsidR="00280863" w:rsidRPr="002A6BBA">
              <w:t xml:space="preserve"> врачебная амбулатория</w:t>
            </w:r>
          </w:p>
        </w:tc>
        <w:tc>
          <w:tcPr>
            <w:tcW w:w="3155" w:type="dxa"/>
          </w:tcPr>
          <w:p w:rsidR="00E12BAB" w:rsidRPr="002A6BBA" w:rsidRDefault="00E12BAB" w:rsidP="00E74FFB">
            <w:pPr>
              <w:jc w:val="center"/>
            </w:pPr>
          </w:p>
          <w:p w:rsidR="00E12BAB" w:rsidRPr="002A6BBA" w:rsidRDefault="00280863" w:rsidP="00220885">
            <w:pPr>
              <w:jc w:val="center"/>
            </w:pPr>
            <w:r w:rsidRPr="002A6BBA">
              <w:t>5 700 000</w:t>
            </w:r>
          </w:p>
        </w:tc>
      </w:tr>
    </w:tbl>
    <w:p w:rsidR="00E12BAB" w:rsidRPr="002A6BBA" w:rsidRDefault="00E12BAB" w:rsidP="00EF6BC5">
      <w:pPr>
        <w:jc w:val="both"/>
        <w:rPr>
          <w:color w:val="C00000"/>
        </w:rPr>
      </w:pPr>
      <w:r w:rsidRPr="002A6BBA">
        <w:rPr>
          <w:color w:val="C00000"/>
        </w:rPr>
        <w:tab/>
      </w:r>
    </w:p>
    <w:p w:rsidR="00EF6BC5" w:rsidRPr="002A6BBA" w:rsidRDefault="005A56F5" w:rsidP="00EF6BC5">
      <w:pPr>
        <w:jc w:val="both"/>
      </w:pPr>
      <w:r w:rsidRPr="002A6BBA">
        <w:t xml:space="preserve">   </w:t>
      </w:r>
      <w:r w:rsidR="00EF6BC5" w:rsidRPr="002A6BBA">
        <w:t>Завершая свое выступление в присутствии жителей п</w:t>
      </w:r>
      <w:r w:rsidR="00A20A35" w:rsidRPr="002A6BBA">
        <w:t>.</w:t>
      </w:r>
      <w:r w:rsidR="00EF6BC5" w:rsidRPr="002A6BBA">
        <w:t>г</w:t>
      </w:r>
      <w:r w:rsidR="00A20A35" w:rsidRPr="002A6BBA">
        <w:t>.</w:t>
      </w:r>
      <w:r w:rsidR="00EF6BC5" w:rsidRPr="002A6BBA">
        <w:t>т</w:t>
      </w:r>
      <w:r w:rsidR="00A20A35" w:rsidRPr="002A6BBA">
        <w:t>.</w:t>
      </w:r>
      <w:r w:rsidR="00EF6BC5" w:rsidRPr="002A6BBA">
        <w:t xml:space="preserve"> Карабаш, хочу выразить слова благодарности за поддержку </w:t>
      </w:r>
      <w:r w:rsidR="00B50A06" w:rsidRPr="002A6BBA">
        <w:rPr>
          <w:color w:val="000000" w:themeColor="text1"/>
        </w:rPr>
        <w:t>нашего поселка</w:t>
      </w:r>
      <w:r w:rsidR="001A6271" w:rsidRPr="002A6BBA">
        <w:rPr>
          <w:color w:val="C00000"/>
        </w:rPr>
        <w:t xml:space="preserve"> </w:t>
      </w:r>
      <w:r w:rsidR="00EF6BC5" w:rsidRPr="002A6BBA">
        <w:t xml:space="preserve">лично Главе </w:t>
      </w:r>
      <w:proofErr w:type="spellStart"/>
      <w:r w:rsidR="00EF6BC5" w:rsidRPr="002A6BBA">
        <w:t>Бугульминского</w:t>
      </w:r>
      <w:proofErr w:type="spellEnd"/>
      <w:r w:rsidR="00EF6BC5" w:rsidRPr="002A6BBA">
        <w:t xml:space="preserve"> МР </w:t>
      </w:r>
      <w:r w:rsidR="00C51E5F" w:rsidRPr="002A6BBA">
        <w:t xml:space="preserve">Закирову </w:t>
      </w:r>
      <w:proofErr w:type="spellStart"/>
      <w:r w:rsidR="00C51E5F" w:rsidRPr="002A6BBA">
        <w:t>Л</w:t>
      </w:r>
      <w:r w:rsidR="0042207F" w:rsidRPr="002A6BBA">
        <w:t>инару</w:t>
      </w:r>
      <w:proofErr w:type="spellEnd"/>
      <w:r w:rsidR="0042207F" w:rsidRPr="002A6BBA">
        <w:t xml:space="preserve"> </w:t>
      </w:r>
      <w:r w:rsidR="00C51E5F" w:rsidRPr="002A6BBA">
        <w:t>Р</w:t>
      </w:r>
      <w:r w:rsidR="0042207F" w:rsidRPr="002A6BBA">
        <w:t>устамовичу</w:t>
      </w:r>
      <w:r w:rsidR="00EF6BC5" w:rsidRPr="002A6BBA">
        <w:t xml:space="preserve">, </w:t>
      </w:r>
      <w:r w:rsidR="00C32280" w:rsidRPr="002A6BBA">
        <w:t xml:space="preserve">Руководителю Исполнительного комитета </w:t>
      </w:r>
      <w:proofErr w:type="spellStart"/>
      <w:r w:rsidR="00C32280" w:rsidRPr="002A6BBA">
        <w:t>Бугульминского</w:t>
      </w:r>
      <w:proofErr w:type="spellEnd"/>
      <w:r w:rsidR="00C32280" w:rsidRPr="002A6BBA">
        <w:t xml:space="preserve"> муниципального района </w:t>
      </w:r>
      <w:proofErr w:type="spellStart"/>
      <w:r w:rsidR="00C32280" w:rsidRPr="002A6BBA">
        <w:t>Галиуллину</w:t>
      </w:r>
      <w:proofErr w:type="spellEnd"/>
      <w:r w:rsidR="00C32280" w:rsidRPr="002A6BBA">
        <w:t xml:space="preserve"> </w:t>
      </w:r>
      <w:proofErr w:type="spellStart"/>
      <w:r w:rsidR="00C32280" w:rsidRPr="002A6BBA">
        <w:t>Аделю</w:t>
      </w:r>
      <w:proofErr w:type="spellEnd"/>
      <w:r w:rsidR="00C32280" w:rsidRPr="002A6BBA">
        <w:t xml:space="preserve"> Рустамовичу, </w:t>
      </w:r>
      <w:r w:rsidR="00EF6BC5" w:rsidRPr="002A6BBA">
        <w:t>начальнику НГДУ «</w:t>
      </w:r>
      <w:proofErr w:type="spellStart"/>
      <w:r w:rsidR="00EF6BC5" w:rsidRPr="002A6BBA">
        <w:t>Лениногрскнефть</w:t>
      </w:r>
      <w:proofErr w:type="spellEnd"/>
      <w:r w:rsidR="00EF6BC5" w:rsidRPr="002A6BBA">
        <w:t xml:space="preserve">» </w:t>
      </w:r>
      <w:proofErr w:type="spellStart"/>
      <w:r w:rsidR="00EF6BC5" w:rsidRPr="002A6BBA">
        <w:t>Нурмухаметову</w:t>
      </w:r>
      <w:proofErr w:type="spellEnd"/>
      <w:r w:rsidR="00A20A35" w:rsidRPr="002A6BBA">
        <w:t xml:space="preserve"> </w:t>
      </w:r>
      <w:proofErr w:type="spellStart"/>
      <w:r w:rsidR="00A20A35" w:rsidRPr="002A6BBA">
        <w:t>Р</w:t>
      </w:r>
      <w:r w:rsidR="00EC2578" w:rsidRPr="002A6BBA">
        <w:t>афаилю</w:t>
      </w:r>
      <w:proofErr w:type="spellEnd"/>
      <w:r w:rsidR="00EC2578" w:rsidRPr="002A6BBA">
        <w:t xml:space="preserve"> </w:t>
      </w:r>
      <w:proofErr w:type="spellStart"/>
      <w:r w:rsidR="00A20A35" w:rsidRPr="002A6BBA">
        <w:lastRenderedPageBreak/>
        <w:t>С</w:t>
      </w:r>
      <w:r w:rsidR="00EC2578" w:rsidRPr="002A6BBA">
        <w:t>аитовичу</w:t>
      </w:r>
      <w:proofErr w:type="spellEnd"/>
      <w:r w:rsidR="00A20A35" w:rsidRPr="002A6BBA">
        <w:t xml:space="preserve"> </w:t>
      </w:r>
      <w:r w:rsidR="00EF6BC5" w:rsidRPr="002A6BBA">
        <w:t xml:space="preserve"> его коллективу</w:t>
      </w:r>
      <w:r w:rsidR="00D4579A" w:rsidRPr="002A6BBA">
        <w:t xml:space="preserve"> и в их лице ПАО «Татнефть»</w:t>
      </w:r>
      <w:r w:rsidR="00EF6BC5" w:rsidRPr="002A6BBA">
        <w:t xml:space="preserve">, </w:t>
      </w:r>
      <w:r w:rsidR="00045D27" w:rsidRPr="002A6BBA">
        <w:t>р</w:t>
      </w:r>
      <w:r w:rsidR="002D1DF7" w:rsidRPr="002A6BBA">
        <w:t>уковод</w:t>
      </w:r>
      <w:r w:rsidR="00045D27" w:rsidRPr="002A6BBA">
        <w:t xml:space="preserve">ителям всех управлений </w:t>
      </w:r>
      <w:r w:rsidR="00D03070" w:rsidRPr="002A6BBA">
        <w:t xml:space="preserve">и отделов </w:t>
      </w:r>
      <w:proofErr w:type="spellStart"/>
      <w:r w:rsidR="00D03070" w:rsidRPr="002A6BBA">
        <w:t>Бугульминского</w:t>
      </w:r>
      <w:proofErr w:type="spellEnd"/>
      <w:r w:rsidR="00D03070" w:rsidRPr="002A6BBA">
        <w:t xml:space="preserve"> муниципального района, </w:t>
      </w:r>
      <w:r w:rsidR="00EF6BC5" w:rsidRPr="002A6BBA">
        <w:t>депутатам</w:t>
      </w:r>
      <w:proofErr w:type="gramStart"/>
      <w:r w:rsidR="00045D27" w:rsidRPr="002A6BBA">
        <w:t xml:space="preserve"> </w:t>
      </w:r>
      <w:r w:rsidR="00EF6BC5" w:rsidRPr="002A6BBA">
        <w:t>,</w:t>
      </w:r>
      <w:proofErr w:type="gramEnd"/>
      <w:r w:rsidR="00EF6BC5" w:rsidRPr="002A6BBA">
        <w:t xml:space="preserve"> всем руковод</w:t>
      </w:r>
      <w:r w:rsidR="00A10E02" w:rsidRPr="002A6BBA">
        <w:t>ителям пред</w:t>
      </w:r>
      <w:r w:rsidR="00EC2578" w:rsidRPr="002A6BBA">
        <w:t>приятий и учреждений</w:t>
      </w:r>
      <w:r w:rsidR="00045D27" w:rsidRPr="002A6BBA">
        <w:t xml:space="preserve"> поселка</w:t>
      </w:r>
      <w:r w:rsidR="00A10E02" w:rsidRPr="002A6BBA">
        <w:t>.</w:t>
      </w:r>
      <w:r w:rsidR="00EF6BC5" w:rsidRPr="002A6BBA">
        <w:t xml:space="preserve"> </w:t>
      </w:r>
    </w:p>
    <w:p w:rsidR="00EF6BC5" w:rsidRPr="002A6BBA" w:rsidRDefault="00EF6BC5" w:rsidP="00EF6BC5">
      <w:pPr>
        <w:jc w:val="both"/>
      </w:pPr>
    </w:p>
    <w:p w:rsidR="00EF6BC5" w:rsidRPr="002A6BBA" w:rsidRDefault="00EF6BC5" w:rsidP="00EF6BC5">
      <w:pPr>
        <w:pStyle w:val="a6"/>
        <w:ind w:left="1353"/>
        <w:jc w:val="both"/>
      </w:pPr>
      <w:r w:rsidRPr="002A6BBA">
        <w:tab/>
        <w:t>Желаю</w:t>
      </w:r>
      <w:r w:rsidR="0053107C" w:rsidRPr="002A6BBA">
        <w:t xml:space="preserve"> </w:t>
      </w:r>
      <w:r w:rsidR="00E51BFA" w:rsidRPr="002A6BBA">
        <w:t>всем</w:t>
      </w:r>
      <w:r w:rsidRPr="002A6BBA">
        <w:t xml:space="preserve"> здоровья, счастья, благополучия и успехов. </w:t>
      </w:r>
      <w:r w:rsidRPr="002A6BBA">
        <w:rPr>
          <w:b/>
        </w:rPr>
        <w:t>Спасибо за внимание!</w:t>
      </w:r>
      <w:r w:rsidRPr="002A6BBA">
        <w:t xml:space="preserve"> </w:t>
      </w:r>
    </w:p>
    <w:p w:rsidR="00EF6BC5" w:rsidRPr="002A6BBA" w:rsidRDefault="00EF6BC5" w:rsidP="00EF6BC5">
      <w:pPr>
        <w:pStyle w:val="a6"/>
        <w:ind w:left="1637"/>
        <w:jc w:val="both"/>
        <w:rPr>
          <w:b/>
        </w:rPr>
      </w:pPr>
    </w:p>
    <w:p w:rsidR="00A10E02" w:rsidRPr="002A6BBA" w:rsidRDefault="0074026B" w:rsidP="00A10E02">
      <w:pPr>
        <w:ind w:firstLine="709"/>
        <w:jc w:val="both"/>
      </w:pPr>
      <w:r w:rsidRPr="002A6BBA">
        <w:t>Площадь-10070 га., население  5</w:t>
      </w:r>
      <w:r w:rsidR="00290542" w:rsidRPr="002A6BBA">
        <w:t>201</w:t>
      </w:r>
      <w:r w:rsidRPr="002A6BBA">
        <w:t xml:space="preserve"> чел. (</w:t>
      </w:r>
      <w:proofErr w:type="spellStart"/>
      <w:r w:rsidRPr="002A6BBA">
        <w:t>Иркен</w:t>
      </w:r>
      <w:proofErr w:type="spellEnd"/>
      <w:r w:rsidRPr="002A6BBA">
        <w:t xml:space="preserve"> -1</w:t>
      </w:r>
      <w:r w:rsidR="00290542" w:rsidRPr="002A6BBA">
        <w:t>74</w:t>
      </w:r>
      <w:r w:rsidRPr="002A6BBA">
        <w:t xml:space="preserve"> в том числе)</w:t>
      </w:r>
      <w:proofErr w:type="gramStart"/>
      <w:r w:rsidRPr="002A6BBA">
        <w:t>,т</w:t>
      </w:r>
      <w:proofErr w:type="gramEnd"/>
      <w:r w:rsidRPr="002A6BBA">
        <w:t>атар-  435</w:t>
      </w:r>
      <w:r w:rsidR="00457FBF" w:rsidRPr="002A6BBA">
        <w:t>8</w:t>
      </w:r>
      <w:r w:rsidRPr="002A6BBA">
        <w:t xml:space="preserve">    84%  ,русских – 663  12,7 %  ,чуваши – 78  1,5% ,  мордва -  33   0,6 % , украинцы -12  0,2%, казахи – 9  0,2%, узбеки - 9  0,2%, армяне – 8  0,1%, киргизы – 7  0,1%, азербайджанцы – 6  0,1%, таджики - 5  0,09%,</w:t>
      </w:r>
      <w:r w:rsidR="00A10E02" w:rsidRPr="002A6BBA">
        <w:t xml:space="preserve"> корейцы - </w:t>
      </w:r>
      <w:r w:rsidR="00ED47F0" w:rsidRPr="002A6BBA">
        <w:t>3   0,05%, белорусы - 3   0,05%, удмурты-3  0,0</w:t>
      </w:r>
      <w:r w:rsidR="004006F5" w:rsidRPr="002A6BBA">
        <w:t>5</w:t>
      </w:r>
      <w:r w:rsidR="00ED47F0" w:rsidRPr="002A6BBA">
        <w:t>%, аварцы-2  0,0</w:t>
      </w:r>
      <w:r w:rsidR="004006F5" w:rsidRPr="002A6BBA">
        <w:t>4</w:t>
      </w:r>
      <w:r w:rsidR="00ED47F0" w:rsidRPr="002A6BBA">
        <w:t>, грузины-1  0,0</w:t>
      </w:r>
      <w:r w:rsidR="004006F5" w:rsidRPr="002A6BBA">
        <w:t>2</w:t>
      </w:r>
      <w:r w:rsidR="00ED47F0" w:rsidRPr="002A6BBA">
        <w:t>%.</w:t>
      </w:r>
    </w:p>
    <w:p w:rsidR="00430857" w:rsidRPr="007C38D4" w:rsidRDefault="007C38D4" w:rsidP="007C38D4">
      <w:pPr>
        <w:tabs>
          <w:tab w:val="left" w:pos="7650"/>
        </w:tabs>
        <w:rPr>
          <w:sz w:val="28"/>
          <w:szCs w:val="28"/>
        </w:rPr>
      </w:pPr>
      <w:r w:rsidRPr="002A6BBA">
        <w:tab/>
      </w:r>
    </w:p>
    <w:sectPr w:rsidR="00430857" w:rsidRPr="007C38D4" w:rsidSect="00216F34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E8" w:rsidRDefault="00574DE8" w:rsidP="00D4579A">
      <w:r>
        <w:separator/>
      </w:r>
    </w:p>
  </w:endnote>
  <w:endnote w:type="continuationSeparator" w:id="0">
    <w:p w:rsidR="00574DE8" w:rsidRDefault="00574DE8" w:rsidP="00D4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E8" w:rsidRDefault="00574DE8" w:rsidP="00D4579A">
      <w:r>
        <w:separator/>
      </w:r>
    </w:p>
  </w:footnote>
  <w:footnote w:type="continuationSeparator" w:id="0">
    <w:p w:rsidR="00574DE8" w:rsidRDefault="00574DE8" w:rsidP="00D4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13B"/>
    <w:multiLevelType w:val="hybridMultilevel"/>
    <w:tmpl w:val="E5AA429E"/>
    <w:lvl w:ilvl="0" w:tplc="0419000F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6CB5"/>
    <w:multiLevelType w:val="hybridMultilevel"/>
    <w:tmpl w:val="9A7AC62E"/>
    <w:lvl w:ilvl="0" w:tplc="94CCD5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D2471"/>
    <w:multiLevelType w:val="hybridMultilevel"/>
    <w:tmpl w:val="45EE4456"/>
    <w:lvl w:ilvl="0" w:tplc="EF6A71F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E012A1"/>
    <w:multiLevelType w:val="hybridMultilevel"/>
    <w:tmpl w:val="9A7AC62E"/>
    <w:lvl w:ilvl="0" w:tplc="94CCD5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A956C2"/>
    <w:multiLevelType w:val="hybridMultilevel"/>
    <w:tmpl w:val="9268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1525"/>
    <w:multiLevelType w:val="hybridMultilevel"/>
    <w:tmpl w:val="35AE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17B6E"/>
    <w:multiLevelType w:val="hybridMultilevel"/>
    <w:tmpl w:val="031EDFCC"/>
    <w:lvl w:ilvl="0" w:tplc="12D83E9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57"/>
    <w:rsid w:val="00000218"/>
    <w:rsid w:val="00003E12"/>
    <w:rsid w:val="00004F9E"/>
    <w:rsid w:val="00005D56"/>
    <w:rsid w:val="00021FD7"/>
    <w:rsid w:val="00031020"/>
    <w:rsid w:val="00033383"/>
    <w:rsid w:val="00043072"/>
    <w:rsid w:val="0004382E"/>
    <w:rsid w:val="000450AB"/>
    <w:rsid w:val="00045D27"/>
    <w:rsid w:val="00046663"/>
    <w:rsid w:val="0005187A"/>
    <w:rsid w:val="00051F39"/>
    <w:rsid w:val="00060311"/>
    <w:rsid w:val="00065D13"/>
    <w:rsid w:val="00066D35"/>
    <w:rsid w:val="000701C1"/>
    <w:rsid w:val="00071A2E"/>
    <w:rsid w:val="00074532"/>
    <w:rsid w:val="00074FFA"/>
    <w:rsid w:val="00076090"/>
    <w:rsid w:val="00087F4F"/>
    <w:rsid w:val="0009000D"/>
    <w:rsid w:val="000932EF"/>
    <w:rsid w:val="000A0A8F"/>
    <w:rsid w:val="000A2A5C"/>
    <w:rsid w:val="000A7487"/>
    <w:rsid w:val="000C0DB3"/>
    <w:rsid w:val="000C50EF"/>
    <w:rsid w:val="000C6295"/>
    <w:rsid w:val="000D3BFF"/>
    <w:rsid w:val="000D6525"/>
    <w:rsid w:val="000E50E5"/>
    <w:rsid w:val="0010174A"/>
    <w:rsid w:val="0010492E"/>
    <w:rsid w:val="00123B8E"/>
    <w:rsid w:val="001268F6"/>
    <w:rsid w:val="0012745B"/>
    <w:rsid w:val="00130891"/>
    <w:rsid w:val="00131DE6"/>
    <w:rsid w:val="00135590"/>
    <w:rsid w:val="00140F94"/>
    <w:rsid w:val="00141C36"/>
    <w:rsid w:val="001430DC"/>
    <w:rsid w:val="00145329"/>
    <w:rsid w:val="00166937"/>
    <w:rsid w:val="00173EA2"/>
    <w:rsid w:val="00182F90"/>
    <w:rsid w:val="00183984"/>
    <w:rsid w:val="00187563"/>
    <w:rsid w:val="00192265"/>
    <w:rsid w:val="00197AF0"/>
    <w:rsid w:val="001A47D2"/>
    <w:rsid w:val="001A4927"/>
    <w:rsid w:val="001A50D3"/>
    <w:rsid w:val="001A6271"/>
    <w:rsid w:val="001A6DC4"/>
    <w:rsid w:val="001A783B"/>
    <w:rsid w:val="001A7D48"/>
    <w:rsid w:val="001B00BD"/>
    <w:rsid w:val="001B5A26"/>
    <w:rsid w:val="001C2346"/>
    <w:rsid w:val="001C338C"/>
    <w:rsid w:val="001E0C4C"/>
    <w:rsid w:val="001E4F98"/>
    <w:rsid w:val="001F2308"/>
    <w:rsid w:val="001F584A"/>
    <w:rsid w:val="001F6CD0"/>
    <w:rsid w:val="001F73A0"/>
    <w:rsid w:val="00212406"/>
    <w:rsid w:val="00216F34"/>
    <w:rsid w:val="00220885"/>
    <w:rsid w:val="002259A4"/>
    <w:rsid w:val="002348B4"/>
    <w:rsid w:val="00237207"/>
    <w:rsid w:val="0024375D"/>
    <w:rsid w:val="00252C78"/>
    <w:rsid w:val="002537A6"/>
    <w:rsid w:val="0026543A"/>
    <w:rsid w:val="00271B23"/>
    <w:rsid w:val="00271E47"/>
    <w:rsid w:val="00276FC3"/>
    <w:rsid w:val="00280863"/>
    <w:rsid w:val="002846B5"/>
    <w:rsid w:val="0028661E"/>
    <w:rsid w:val="00290542"/>
    <w:rsid w:val="002A3C40"/>
    <w:rsid w:val="002A6BBA"/>
    <w:rsid w:val="002A7BFD"/>
    <w:rsid w:val="002C3110"/>
    <w:rsid w:val="002C651C"/>
    <w:rsid w:val="002D1DF7"/>
    <w:rsid w:val="002D6400"/>
    <w:rsid w:val="002F3A77"/>
    <w:rsid w:val="002F4080"/>
    <w:rsid w:val="002F7DCA"/>
    <w:rsid w:val="003053B5"/>
    <w:rsid w:val="00311D7E"/>
    <w:rsid w:val="00326A80"/>
    <w:rsid w:val="00331332"/>
    <w:rsid w:val="003315D9"/>
    <w:rsid w:val="003407D3"/>
    <w:rsid w:val="00342632"/>
    <w:rsid w:val="003465E6"/>
    <w:rsid w:val="00350DC5"/>
    <w:rsid w:val="00357AF5"/>
    <w:rsid w:val="0036406B"/>
    <w:rsid w:val="0037451B"/>
    <w:rsid w:val="0037456C"/>
    <w:rsid w:val="00376F1C"/>
    <w:rsid w:val="00383011"/>
    <w:rsid w:val="00384A8A"/>
    <w:rsid w:val="00391DE7"/>
    <w:rsid w:val="003A42C8"/>
    <w:rsid w:val="003A60EA"/>
    <w:rsid w:val="003B030D"/>
    <w:rsid w:val="003B0793"/>
    <w:rsid w:val="003B1736"/>
    <w:rsid w:val="003B2E27"/>
    <w:rsid w:val="003B4FB7"/>
    <w:rsid w:val="003C34D5"/>
    <w:rsid w:val="003D7A7D"/>
    <w:rsid w:val="003E3837"/>
    <w:rsid w:val="003E517A"/>
    <w:rsid w:val="003F4F8F"/>
    <w:rsid w:val="004006F5"/>
    <w:rsid w:val="004007F2"/>
    <w:rsid w:val="004011E2"/>
    <w:rsid w:val="004012F9"/>
    <w:rsid w:val="00405838"/>
    <w:rsid w:val="0040722F"/>
    <w:rsid w:val="00410E36"/>
    <w:rsid w:val="00411663"/>
    <w:rsid w:val="00411C2D"/>
    <w:rsid w:val="0042207F"/>
    <w:rsid w:val="0042357F"/>
    <w:rsid w:val="00430857"/>
    <w:rsid w:val="00435D90"/>
    <w:rsid w:val="004400E1"/>
    <w:rsid w:val="0044075B"/>
    <w:rsid w:val="0045071F"/>
    <w:rsid w:val="00450B66"/>
    <w:rsid w:val="004529D8"/>
    <w:rsid w:val="00457FBF"/>
    <w:rsid w:val="0046047A"/>
    <w:rsid w:val="00460DFF"/>
    <w:rsid w:val="00462CBC"/>
    <w:rsid w:val="00463C19"/>
    <w:rsid w:val="004707A6"/>
    <w:rsid w:val="00473CE4"/>
    <w:rsid w:val="004757E2"/>
    <w:rsid w:val="00477F62"/>
    <w:rsid w:val="00482A25"/>
    <w:rsid w:val="0048439B"/>
    <w:rsid w:val="0048442D"/>
    <w:rsid w:val="00485166"/>
    <w:rsid w:val="00486D1A"/>
    <w:rsid w:val="004912B7"/>
    <w:rsid w:val="00492630"/>
    <w:rsid w:val="004A21AA"/>
    <w:rsid w:val="004C4680"/>
    <w:rsid w:val="004C5C8C"/>
    <w:rsid w:val="004C63D6"/>
    <w:rsid w:val="004C7E73"/>
    <w:rsid w:val="004D0367"/>
    <w:rsid w:val="004D1143"/>
    <w:rsid w:val="004E0ED0"/>
    <w:rsid w:val="004E4BC8"/>
    <w:rsid w:val="004F4232"/>
    <w:rsid w:val="004F68A0"/>
    <w:rsid w:val="0050503B"/>
    <w:rsid w:val="00505051"/>
    <w:rsid w:val="00506F85"/>
    <w:rsid w:val="00512F0A"/>
    <w:rsid w:val="00513160"/>
    <w:rsid w:val="00513B95"/>
    <w:rsid w:val="00515A9D"/>
    <w:rsid w:val="00515E61"/>
    <w:rsid w:val="00520BAC"/>
    <w:rsid w:val="005240D3"/>
    <w:rsid w:val="005268ED"/>
    <w:rsid w:val="00527CC4"/>
    <w:rsid w:val="00530117"/>
    <w:rsid w:val="0053107C"/>
    <w:rsid w:val="00541C24"/>
    <w:rsid w:val="005443EA"/>
    <w:rsid w:val="005511E6"/>
    <w:rsid w:val="0055594C"/>
    <w:rsid w:val="00565CBB"/>
    <w:rsid w:val="0056787C"/>
    <w:rsid w:val="00574DE8"/>
    <w:rsid w:val="005835FD"/>
    <w:rsid w:val="005844B2"/>
    <w:rsid w:val="00593126"/>
    <w:rsid w:val="00593949"/>
    <w:rsid w:val="00594DC3"/>
    <w:rsid w:val="005A56F5"/>
    <w:rsid w:val="005B4494"/>
    <w:rsid w:val="005B45BD"/>
    <w:rsid w:val="005C0379"/>
    <w:rsid w:val="005C63B5"/>
    <w:rsid w:val="005D00FB"/>
    <w:rsid w:val="005D179F"/>
    <w:rsid w:val="0061416D"/>
    <w:rsid w:val="00620555"/>
    <w:rsid w:val="0063015A"/>
    <w:rsid w:val="00630AFF"/>
    <w:rsid w:val="00643CCB"/>
    <w:rsid w:val="00644933"/>
    <w:rsid w:val="00645C6C"/>
    <w:rsid w:val="00645CE0"/>
    <w:rsid w:val="006525FC"/>
    <w:rsid w:val="00662115"/>
    <w:rsid w:val="006649B5"/>
    <w:rsid w:val="006728FB"/>
    <w:rsid w:val="00676B8F"/>
    <w:rsid w:val="00683B73"/>
    <w:rsid w:val="00690632"/>
    <w:rsid w:val="00695E91"/>
    <w:rsid w:val="006A6B8A"/>
    <w:rsid w:val="006B09AE"/>
    <w:rsid w:val="006B1417"/>
    <w:rsid w:val="006B60E8"/>
    <w:rsid w:val="006B6154"/>
    <w:rsid w:val="006B6291"/>
    <w:rsid w:val="006C0036"/>
    <w:rsid w:val="006D0F01"/>
    <w:rsid w:val="006D5159"/>
    <w:rsid w:val="006E444B"/>
    <w:rsid w:val="006E69F2"/>
    <w:rsid w:val="006F008C"/>
    <w:rsid w:val="006F44A4"/>
    <w:rsid w:val="006F78C2"/>
    <w:rsid w:val="00701BF9"/>
    <w:rsid w:val="007021FD"/>
    <w:rsid w:val="007069B9"/>
    <w:rsid w:val="00714CDE"/>
    <w:rsid w:val="00725114"/>
    <w:rsid w:val="007333B8"/>
    <w:rsid w:val="00735F42"/>
    <w:rsid w:val="0074026B"/>
    <w:rsid w:val="00755E36"/>
    <w:rsid w:val="00760930"/>
    <w:rsid w:val="0076433F"/>
    <w:rsid w:val="00766DFC"/>
    <w:rsid w:val="00767B95"/>
    <w:rsid w:val="00774E0F"/>
    <w:rsid w:val="00777119"/>
    <w:rsid w:val="00782F7B"/>
    <w:rsid w:val="007A40ED"/>
    <w:rsid w:val="007A4399"/>
    <w:rsid w:val="007B0E0D"/>
    <w:rsid w:val="007C38D4"/>
    <w:rsid w:val="007C733B"/>
    <w:rsid w:val="007D464C"/>
    <w:rsid w:val="007E14C7"/>
    <w:rsid w:val="007E20AF"/>
    <w:rsid w:val="007E2E29"/>
    <w:rsid w:val="007E3C4B"/>
    <w:rsid w:val="007E49CB"/>
    <w:rsid w:val="007F1440"/>
    <w:rsid w:val="007F7EB1"/>
    <w:rsid w:val="008076E9"/>
    <w:rsid w:val="00810C74"/>
    <w:rsid w:val="00815972"/>
    <w:rsid w:val="00817704"/>
    <w:rsid w:val="00821923"/>
    <w:rsid w:val="008234D4"/>
    <w:rsid w:val="00827112"/>
    <w:rsid w:val="00841CCE"/>
    <w:rsid w:val="00844E78"/>
    <w:rsid w:val="00854DF0"/>
    <w:rsid w:val="008625D6"/>
    <w:rsid w:val="00863B68"/>
    <w:rsid w:val="008725D8"/>
    <w:rsid w:val="008832CC"/>
    <w:rsid w:val="00883EF6"/>
    <w:rsid w:val="0089629F"/>
    <w:rsid w:val="008A1DB9"/>
    <w:rsid w:val="008A5EE3"/>
    <w:rsid w:val="008C617D"/>
    <w:rsid w:val="008D4F02"/>
    <w:rsid w:val="008D6CBD"/>
    <w:rsid w:val="008E2EBB"/>
    <w:rsid w:val="008F170A"/>
    <w:rsid w:val="0090078F"/>
    <w:rsid w:val="009132F0"/>
    <w:rsid w:val="00914A48"/>
    <w:rsid w:val="0092755E"/>
    <w:rsid w:val="00930355"/>
    <w:rsid w:val="009335C8"/>
    <w:rsid w:val="00934FB4"/>
    <w:rsid w:val="0094404E"/>
    <w:rsid w:val="00946ADC"/>
    <w:rsid w:val="00947628"/>
    <w:rsid w:val="009505E1"/>
    <w:rsid w:val="00957E39"/>
    <w:rsid w:val="00961985"/>
    <w:rsid w:val="0096353C"/>
    <w:rsid w:val="0096786F"/>
    <w:rsid w:val="0097087C"/>
    <w:rsid w:val="00970C31"/>
    <w:rsid w:val="00972522"/>
    <w:rsid w:val="00977055"/>
    <w:rsid w:val="0098488E"/>
    <w:rsid w:val="00984CFC"/>
    <w:rsid w:val="009A5BD2"/>
    <w:rsid w:val="009B127D"/>
    <w:rsid w:val="009C06C9"/>
    <w:rsid w:val="009C58CD"/>
    <w:rsid w:val="009D3462"/>
    <w:rsid w:val="009D3A8F"/>
    <w:rsid w:val="009D56C9"/>
    <w:rsid w:val="009E19BE"/>
    <w:rsid w:val="00A002E5"/>
    <w:rsid w:val="00A0761A"/>
    <w:rsid w:val="00A10E02"/>
    <w:rsid w:val="00A148D0"/>
    <w:rsid w:val="00A20A35"/>
    <w:rsid w:val="00A34548"/>
    <w:rsid w:val="00A53BC2"/>
    <w:rsid w:val="00A53F52"/>
    <w:rsid w:val="00A5569B"/>
    <w:rsid w:val="00A56BDC"/>
    <w:rsid w:val="00A61B1C"/>
    <w:rsid w:val="00A66737"/>
    <w:rsid w:val="00A70F00"/>
    <w:rsid w:val="00A73C02"/>
    <w:rsid w:val="00A8035D"/>
    <w:rsid w:val="00A81015"/>
    <w:rsid w:val="00A81A29"/>
    <w:rsid w:val="00A90705"/>
    <w:rsid w:val="00A91832"/>
    <w:rsid w:val="00AA1161"/>
    <w:rsid w:val="00AA1A97"/>
    <w:rsid w:val="00AA325E"/>
    <w:rsid w:val="00AA4971"/>
    <w:rsid w:val="00AA4EA9"/>
    <w:rsid w:val="00AA4EB3"/>
    <w:rsid w:val="00AB1EBC"/>
    <w:rsid w:val="00AB2DD3"/>
    <w:rsid w:val="00AC4273"/>
    <w:rsid w:val="00AC77B5"/>
    <w:rsid w:val="00AD516D"/>
    <w:rsid w:val="00AF2EFA"/>
    <w:rsid w:val="00AF6C4F"/>
    <w:rsid w:val="00B006B8"/>
    <w:rsid w:val="00B0083B"/>
    <w:rsid w:val="00B03522"/>
    <w:rsid w:val="00B03E47"/>
    <w:rsid w:val="00B13FB8"/>
    <w:rsid w:val="00B14779"/>
    <w:rsid w:val="00B14B2A"/>
    <w:rsid w:val="00B21034"/>
    <w:rsid w:val="00B27676"/>
    <w:rsid w:val="00B27EFA"/>
    <w:rsid w:val="00B4051D"/>
    <w:rsid w:val="00B428B7"/>
    <w:rsid w:val="00B43F2C"/>
    <w:rsid w:val="00B45122"/>
    <w:rsid w:val="00B46484"/>
    <w:rsid w:val="00B50A06"/>
    <w:rsid w:val="00B54650"/>
    <w:rsid w:val="00B60190"/>
    <w:rsid w:val="00B6065D"/>
    <w:rsid w:val="00B63DE6"/>
    <w:rsid w:val="00B726F4"/>
    <w:rsid w:val="00B73B92"/>
    <w:rsid w:val="00B814FE"/>
    <w:rsid w:val="00B81A71"/>
    <w:rsid w:val="00B84424"/>
    <w:rsid w:val="00B91074"/>
    <w:rsid w:val="00B919DD"/>
    <w:rsid w:val="00B92758"/>
    <w:rsid w:val="00B93068"/>
    <w:rsid w:val="00B971BA"/>
    <w:rsid w:val="00BA04C0"/>
    <w:rsid w:val="00BB34D4"/>
    <w:rsid w:val="00BD43EC"/>
    <w:rsid w:val="00BF6A4C"/>
    <w:rsid w:val="00BF7097"/>
    <w:rsid w:val="00C02B95"/>
    <w:rsid w:val="00C0497F"/>
    <w:rsid w:val="00C057A6"/>
    <w:rsid w:val="00C11B0B"/>
    <w:rsid w:val="00C12EBA"/>
    <w:rsid w:val="00C137F3"/>
    <w:rsid w:val="00C17572"/>
    <w:rsid w:val="00C301ED"/>
    <w:rsid w:val="00C32280"/>
    <w:rsid w:val="00C32E20"/>
    <w:rsid w:val="00C333FE"/>
    <w:rsid w:val="00C5144A"/>
    <w:rsid w:val="00C51E5F"/>
    <w:rsid w:val="00C52FB2"/>
    <w:rsid w:val="00C548AF"/>
    <w:rsid w:val="00C60278"/>
    <w:rsid w:val="00C62C8A"/>
    <w:rsid w:val="00C64A5A"/>
    <w:rsid w:val="00C66374"/>
    <w:rsid w:val="00C66E6E"/>
    <w:rsid w:val="00C7064C"/>
    <w:rsid w:val="00C723CD"/>
    <w:rsid w:val="00C73D24"/>
    <w:rsid w:val="00C80BDF"/>
    <w:rsid w:val="00C84C37"/>
    <w:rsid w:val="00C86632"/>
    <w:rsid w:val="00C9574F"/>
    <w:rsid w:val="00C95C55"/>
    <w:rsid w:val="00CA4245"/>
    <w:rsid w:val="00CA4B89"/>
    <w:rsid w:val="00CA585D"/>
    <w:rsid w:val="00CA7693"/>
    <w:rsid w:val="00CB2179"/>
    <w:rsid w:val="00CB40DE"/>
    <w:rsid w:val="00CC5232"/>
    <w:rsid w:val="00CC5CE6"/>
    <w:rsid w:val="00CD1CDE"/>
    <w:rsid w:val="00CD2C6C"/>
    <w:rsid w:val="00CF0753"/>
    <w:rsid w:val="00CF09B8"/>
    <w:rsid w:val="00CF7464"/>
    <w:rsid w:val="00D00523"/>
    <w:rsid w:val="00D00E5A"/>
    <w:rsid w:val="00D03070"/>
    <w:rsid w:val="00D03963"/>
    <w:rsid w:val="00D05410"/>
    <w:rsid w:val="00D062D5"/>
    <w:rsid w:val="00D0690C"/>
    <w:rsid w:val="00D06D4B"/>
    <w:rsid w:val="00D22BCF"/>
    <w:rsid w:val="00D23B8E"/>
    <w:rsid w:val="00D2546D"/>
    <w:rsid w:val="00D30250"/>
    <w:rsid w:val="00D30EEF"/>
    <w:rsid w:val="00D31E46"/>
    <w:rsid w:val="00D37EFF"/>
    <w:rsid w:val="00D4579A"/>
    <w:rsid w:val="00D4633E"/>
    <w:rsid w:val="00D52C87"/>
    <w:rsid w:val="00D61903"/>
    <w:rsid w:val="00D65513"/>
    <w:rsid w:val="00D904BE"/>
    <w:rsid w:val="00D91E7F"/>
    <w:rsid w:val="00DA00C3"/>
    <w:rsid w:val="00DB0A4A"/>
    <w:rsid w:val="00DD283D"/>
    <w:rsid w:val="00DE09A1"/>
    <w:rsid w:val="00DE7815"/>
    <w:rsid w:val="00DF17E6"/>
    <w:rsid w:val="00E12BAB"/>
    <w:rsid w:val="00E146EE"/>
    <w:rsid w:val="00E14FC5"/>
    <w:rsid w:val="00E17383"/>
    <w:rsid w:val="00E179ED"/>
    <w:rsid w:val="00E20D83"/>
    <w:rsid w:val="00E22444"/>
    <w:rsid w:val="00E31C4C"/>
    <w:rsid w:val="00E3566E"/>
    <w:rsid w:val="00E3679F"/>
    <w:rsid w:val="00E40298"/>
    <w:rsid w:val="00E41929"/>
    <w:rsid w:val="00E51BFA"/>
    <w:rsid w:val="00E60AC1"/>
    <w:rsid w:val="00E6240D"/>
    <w:rsid w:val="00E64E94"/>
    <w:rsid w:val="00E71C61"/>
    <w:rsid w:val="00E74FFB"/>
    <w:rsid w:val="00E8484B"/>
    <w:rsid w:val="00E86896"/>
    <w:rsid w:val="00EB20B8"/>
    <w:rsid w:val="00EB6053"/>
    <w:rsid w:val="00EB724E"/>
    <w:rsid w:val="00EC2578"/>
    <w:rsid w:val="00EC339C"/>
    <w:rsid w:val="00EC41A2"/>
    <w:rsid w:val="00ED28E3"/>
    <w:rsid w:val="00ED47F0"/>
    <w:rsid w:val="00EE4765"/>
    <w:rsid w:val="00EF01F4"/>
    <w:rsid w:val="00EF53AA"/>
    <w:rsid w:val="00EF6BC5"/>
    <w:rsid w:val="00F21837"/>
    <w:rsid w:val="00F24AB6"/>
    <w:rsid w:val="00F25DDA"/>
    <w:rsid w:val="00F34ACB"/>
    <w:rsid w:val="00F64800"/>
    <w:rsid w:val="00F663BC"/>
    <w:rsid w:val="00F72706"/>
    <w:rsid w:val="00F7521E"/>
    <w:rsid w:val="00F805CD"/>
    <w:rsid w:val="00F83239"/>
    <w:rsid w:val="00F8406B"/>
    <w:rsid w:val="00F857E6"/>
    <w:rsid w:val="00F9365F"/>
    <w:rsid w:val="00F96931"/>
    <w:rsid w:val="00F96C25"/>
    <w:rsid w:val="00FA32ED"/>
    <w:rsid w:val="00FA3AD4"/>
    <w:rsid w:val="00FB42CC"/>
    <w:rsid w:val="00FC0B4E"/>
    <w:rsid w:val="00FD22E3"/>
    <w:rsid w:val="00FE152E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19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05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FC0B4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C0B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C0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0B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1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D30EEF"/>
  </w:style>
  <w:style w:type="character" w:customStyle="1" w:styleId="30">
    <w:name w:val="Заголовок 3 Знак"/>
    <w:basedOn w:val="a0"/>
    <w:link w:val="3"/>
    <w:uiPriority w:val="9"/>
    <w:rsid w:val="004058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1A6DC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8689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D45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5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995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69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4C0C-560C-4486-B9F9-43634AE3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8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2017-02-01T10:54:00Z</cp:lastPrinted>
  <dcterms:created xsi:type="dcterms:W3CDTF">2017-01-16T05:11:00Z</dcterms:created>
  <dcterms:modified xsi:type="dcterms:W3CDTF">2019-06-21T05:24:00Z</dcterms:modified>
</cp:coreProperties>
</file>